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A40DD" w14:textId="77777777" w:rsidR="00F67B58" w:rsidRPr="006A3559"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6A3559"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6A3559">
        <w:rPr>
          <w:rFonts w:asciiTheme="minorHAnsi" w:hAnsiTheme="minorHAnsi" w:cstheme="minorHAnsi"/>
          <w:noProof/>
          <w:snapToGrid/>
        </w:rPr>
        <w:drawing>
          <wp:inline distT="0" distB="0" distL="0" distR="0" wp14:anchorId="05B9E517" wp14:editId="18D048CB">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6A3559"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6A3559">
        <w:rPr>
          <w:rFonts w:asciiTheme="minorHAnsi" w:hAnsiTheme="minorHAnsi" w:cstheme="minorHAnsi"/>
          <w:b/>
          <w:sz w:val="22"/>
          <w:szCs w:val="22"/>
        </w:rPr>
        <w:t>MINISTÉRIO DO DESENVOLVIMENTO, INDÚSTRIA, COMÉRCIO E SERVIÇOS</w:t>
      </w:r>
    </w:p>
    <w:p w14:paraId="4518915E" w14:textId="77777777" w:rsidR="00CB2A9C" w:rsidRPr="006A3559"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6A3559">
        <w:rPr>
          <w:rFonts w:asciiTheme="minorHAnsi" w:hAnsiTheme="minorHAnsi" w:cstheme="minorHAnsi"/>
          <w:b/>
          <w:sz w:val="22"/>
          <w:szCs w:val="22"/>
        </w:rPr>
        <w:t>SECRETARIA DE COMÉRCIO EXTERIOR</w:t>
      </w:r>
    </w:p>
    <w:p w14:paraId="057776BB" w14:textId="77777777" w:rsidR="00CB2A9C" w:rsidRPr="006A3559"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6A3559">
        <w:rPr>
          <w:rFonts w:asciiTheme="minorHAnsi" w:hAnsiTheme="minorHAnsi" w:cstheme="minorHAnsi"/>
          <w:b/>
          <w:sz w:val="22"/>
          <w:szCs w:val="22"/>
        </w:rPr>
        <w:t xml:space="preserve">DEPARTAMENTO DE DEFESA COMERCIAL </w:t>
      </w:r>
    </w:p>
    <w:p w14:paraId="0D146F32" w14:textId="108B4C2C" w:rsidR="00F67B58" w:rsidRPr="006A3559"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6A3559"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32"/>
          <w:szCs w:val="32"/>
        </w:rPr>
      </w:pPr>
      <w:r w:rsidRPr="006A3559">
        <w:rPr>
          <w:rFonts w:asciiTheme="minorHAnsi" w:hAnsiTheme="minorHAnsi" w:cstheme="minorHAnsi"/>
          <w:b/>
          <w:sz w:val="32"/>
          <w:szCs w:val="32"/>
        </w:rPr>
        <w:t>QUESTIONÁRIO DO PRODUTOR/EXPORTADOR</w:t>
      </w:r>
    </w:p>
    <w:p w14:paraId="325A8298"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5550CC98"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17C5D915"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1C25C9C1"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70B9C3C2" w14:textId="6EC4BD3B" w:rsidR="00F67B58" w:rsidRPr="006A3559"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6A3559">
        <w:rPr>
          <w:rFonts w:asciiTheme="minorHAnsi" w:hAnsiTheme="minorHAnsi" w:cstheme="minorHAnsi"/>
          <w:sz w:val="24"/>
          <w:szCs w:val="24"/>
        </w:rPr>
        <w:t xml:space="preserve">Revisão de final de período da medida antidumping aplicada sobre as importações brasileiras de </w:t>
      </w:r>
      <w:r w:rsidR="00980291" w:rsidRPr="006A3559">
        <w:rPr>
          <w:rFonts w:asciiTheme="minorHAnsi" w:hAnsiTheme="minorHAnsi" w:cstheme="minorHAnsi"/>
          <w:sz w:val="24"/>
          <w:szCs w:val="24"/>
        </w:rPr>
        <w:t>Pirofosfato Ácido de Sódio (SAPP)</w:t>
      </w:r>
      <w:r w:rsidRPr="006A3559">
        <w:rPr>
          <w:rFonts w:asciiTheme="minorHAnsi" w:hAnsiTheme="minorHAnsi" w:cstheme="minorHAnsi"/>
          <w:sz w:val="24"/>
          <w:szCs w:val="24"/>
        </w:rPr>
        <w:t xml:space="preserve">, comumente classificadas no </w:t>
      </w:r>
      <w:r w:rsidR="006C4EB1" w:rsidRPr="006A3559">
        <w:rPr>
          <w:rFonts w:asciiTheme="minorHAnsi" w:hAnsiTheme="minorHAnsi" w:cstheme="minorHAnsi"/>
          <w:sz w:val="24"/>
          <w:szCs w:val="24"/>
        </w:rPr>
        <w:t>sub</w:t>
      </w:r>
      <w:r w:rsidRPr="006A3559">
        <w:rPr>
          <w:rFonts w:asciiTheme="minorHAnsi" w:hAnsiTheme="minorHAnsi" w:cstheme="minorHAnsi"/>
          <w:sz w:val="24"/>
          <w:szCs w:val="24"/>
        </w:rPr>
        <w:t xml:space="preserve">item </w:t>
      </w:r>
      <w:r w:rsidR="006808C7" w:rsidRPr="006A3559">
        <w:rPr>
          <w:rFonts w:asciiTheme="minorHAnsi" w:hAnsiTheme="minorHAnsi" w:cstheme="minorHAnsi"/>
          <w:sz w:val="24"/>
          <w:szCs w:val="24"/>
        </w:rPr>
        <w:t>2835.39.20</w:t>
      </w:r>
      <w:r w:rsidRPr="006A3559">
        <w:rPr>
          <w:rFonts w:asciiTheme="minorHAnsi" w:hAnsiTheme="minorHAnsi" w:cstheme="minorHAnsi"/>
          <w:sz w:val="24"/>
          <w:szCs w:val="24"/>
        </w:rPr>
        <w:t xml:space="preserve"> da Nomenclatura Comum do Mercosul – NCM, originárias</w:t>
      </w:r>
      <w:r w:rsidR="007B5384" w:rsidRPr="006A3559">
        <w:rPr>
          <w:rFonts w:asciiTheme="minorHAnsi" w:hAnsiTheme="minorHAnsi" w:cstheme="minorHAnsi"/>
          <w:sz w:val="24"/>
          <w:szCs w:val="24"/>
        </w:rPr>
        <w:t xml:space="preserve"> do</w:t>
      </w:r>
      <w:r w:rsidRPr="006A3559">
        <w:rPr>
          <w:rFonts w:asciiTheme="minorHAnsi" w:hAnsiTheme="minorHAnsi" w:cstheme="minorHAnsi"/>
          <w:sz w:val="24"/>
          <w:szCs w:val="24"/>
        </w:rPr>
        <w:t xml:space="preserve"> </w:t>
      </w:r>
      <w:r w:rsidR="007B5384" w:rsidRPr="006A3559">
        <w:rPr>
          <w:rFonts w:asciiTheme="minorHAnsi" w:hAnsiTheme="minorHAnsi" w:cstheme="minorHAnsi"/>
          <w:sz w:val="24"/>
          <w:szCs w:val="24"/>
        </w:rPr>
        <w:t>Canadá, República Popular da China e Estados Unidos da América</w:t>
      </w:r>
      <w:r w:rsidR="00A97948" w:rsidRPr="006A3559">
        <w:rPr>
          <w:rFonts w:asciiTheme="minorHAnsi" w:hAnsiTheme="minorHAnsi" w:cstheme="minorHAnsi"/>
          <w:sz w:val="24"/>
          <w:szCs w:val="24"/>
        </w:rPr>
        <w:t>.</w:t>
      </w:r>
    </w:p>
    <w:p w14:paraId="2197D0BB"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Pr="006A3559"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6A3559"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6A3559"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68F0C7CA" w:rsidR="00F67B58" w:rsidRPr="006A3559"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6A3559">
        <w:rPr>
          <w:rFonts w:asciiTheme="minorHAnsi" w:hAnsiTheme="minorHAnsi" w:cstheme="minorHAnsi"/>
          <w:sz w:val="24"/>
          <w:szCs w:val="24"/>
        </w:rPr>
        <w:t>Processos SEI n</w:t>
      </w:r>
      <w:r w:rsidRPr="006A3559">
        <w:rPr>
          <w:rFonts w:asciiTheme="minorHAnsi" w:hAnsiTheme="minorHAnsi" w:cstheme="minorHAnsi"/>
          <w:sz w:val="24"/>
          <w:szCs w:val="24"/>
          <w:u w:val="single"/>
          <w:vertAlign w:val="superscript"/>
        </w:rPr>
        <w:t>os</w:t>
      </w:r>
      <w:r w:rsidRPr="006A3559">
        <w:rPr>
          <w:rFonts w:asciiTheme="minorHAnsi" w:hAnsiTheme="minorHAnsi" w:cstheme="minorHAnsi"/>
          <w:sz w:val="24"/>
          <w:szCs w:val="24"/>
        </w:rPr>
        <w:t xml:space="preserve"> </w:t>
      </w:r>
      <w:r w:rsidR="00FE074D" w:rsidRPr="006A3559">
        <w:rPr>
          <w:rFonts w:asciiTheme="minorHAnsi" w:hAnsiTheme="minorHAnsi" w:cstheme="minorHAnsi"/>
          <w:sz w:val="24"/>
          <w:szCs w:val="24"/>
        </w:rPr>
        <w:t>19972.000299/2025-08</w:t>
      </w:r>
      <w:r w:rsidRPr="006A3559">
        <w:rPr>
          <w:rFonts w:asciiTheme="minorHAnsi" w:hAnsiTheme="minorHAnsi" w:cstheme="minorHAnsi"/>
          <w:sz w:val="24"/>
          <w:szCs w:val="24"/>
        </w:rPr>
        <w:t xml:space="preserve"> restrito e </w:t>
      </w:r>
      <w:r w:rsidR="00F1110C" w:rsidRPr="006A3559">
        <w:rPr>
          <w:rFonts w:asciiTheme="minorHAnsi" w:hAnsiTheme="minorHAnsi" w:cstheme="minorHAnsi"/>
          <w:sz w:val="24"/>
          <w:szCs w:val="24"/>
        </w:rPr>
        <w:t>19972.000300/2025-96</w:t>
      </w:r>
      <w:r w:rsidRPr="006A3559">
        <w:rPr>
          <w:rFonts w:asciiTheme="minorHAnsi" w:hAnsiTheme="minorHAnsi" w:cstheme="minorHAnsi"/>
          <w:sz w:val="24"/>
          <w:szCs w:val="24"/>
        </w:rPr>
        <w:t xml:space="preserve"> confidencial</w:t>
      </w:r>
      <w:bookmarkEnd w:id="0"/>
    </w:p>
    <w:p w14:paraId="6E76AC87" w14:textId="30C37F39" w:rsidR="00F67B58" w:rsidRPr="006A3559"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6A3559">
        <w:rPr>
          <w:rFonts w:asciiTheme="minorHAnsi" w:hAnsiTheme="minorHAnsi" w:cstheme="minorHAnsi"/>
          <w:sz w:val="24"/>
          <w:szCs w:val="24"/>
        </w:rPr>
        <w:t>Contato: (+55 61) 2027-</w:t>
      </w:r>
      <w:r w:rsidR="003D5250" w:rsidRPr="006A3559">
        <w:rPr>
          <w:rFonts w:asciiTheme="minorHAnsi" w:hAnsiTheme="minorHAnsi" w:cstheme="minorHAnsi"/>
          <w:sz w:val="24"/>
          <w:szCs w:val="24"/>
        </w:rPr>
        <w:t>7770</w:t>
      </w:r>
      <w:r w:rsidRPr="006A3559">
        <w:rPr>
          <w:rFonts w:asciiTheme="minorHAnsi" w:hAnsiTheme="minorHAnsi" w:cstheme="minorHAnsi"/>
          <w:sz w:val="24"/>
          <w:szCs w:val="24"/>
        </w:rPr>
        <w:t xml:space="preserve"> ou </w:t>
      </w:r>
      <w:r w:rsidR="002077DD" w:rsidRPr="006A3559">
        <w:rPr>
          <w:rFonts w:asciiTheme="minorHAnsi" w:hAnsiTheme="minorHAnsi" w:cstheme="minorHAnsi"/>
          <w:bCs/>
          <w:sz w:val="24"/>
          <w:szCs w:val="24"/>
        </w:rPr>
        <w:t>sapp_rev@mdic.gov.br</w:t>
      </w:r>
    </w:p>
    <w:p w14:paraId="59C5A0EA" w14:textId="77777777" w:rsidR="00F67B58" w:rsidRPr="006A3559"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6A3559"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6A3559" w:rsidRDefault="00F67B58" w:rsidP="00F67B58">
      <w:pPr>
        <w:pStyle w:val="Sumrio1"/>
        <w:rPr>
          <w:rFonts w:asciiTheme="minorHAnsi" w:hAnsiTheme="minorHAnsi" w:cstheme="minorHAnsi"/>
          <w:sz w:val="24"/>
          <w:szCs w:val="24"/>
        </w:rPr>
      </w:pPr>
    </w:p>
    <w:p w14:paraId="2291154D" w14:textId="77777777" w:rsidR="00F67B58" w:rsidRPr="006A3559" w:rsidRDefault="00F67B58" w:rsidP="00F67B58">
      <w:pPr>
        <w:rPr>
          <w:rFonts w:asciiTheme="minorHAnsi" w:hAnsiTheme="minorHAnsi" w:cstheme="minorHAnsi"/>
        </w:rPr>
      </w:pPr>
    </w:p>
    <w:p w14:paraId="32EADE60" w14:textId="77777777" w:rsidR="00F67B58" w:rsidRPr="006A3559" w:rsidRDefault="00F67B58" w:rsidP="005228D7">
      <w:pPr>
        <w:pStyle w:val="Ttulo5"/>
        <w:rPr>
          <w:rFonts w:asciiTheme="minorHAnsi" w:hAnsiTheme="minorHAnsi" w:cstheme="minorHAnsi"/>
          <w:b/>
        </w:rPr>
      </w:pPr>
      <w:bookmarkStart w:id="1" w:name="_Toc340425356"/>
      <w:r w:rsidRPr="006A3559">
        <w:rPr>
          <w:rFonts w:asciiTheme="minorHAnsi" w:hAnsiTheme="minorHAnsi" w:cstheme="minorHAnsi"/>
          <w:b/>
        </w:rPr>
        <w:lastRenderedPageBreak/>
        <w:t>INSTRUÇÕES GERAIS</w:t>
      </w:r>
      <w:bookmarkEnd w:id="1"/>
    </w:p>
    <w:p w14:paraId="7761D393" w14:textId="77777777" w:rsidR="00F67B58" w:rsidRPr="006A3559" w:rsidRDefault="00F67B58" w:rsidP="00F67B58">
      <w:pPr>
        <w:jc w:val="both"/>
        <w:rPr>
          <w:rFonts w:asciiTheme="minorHAnsi" w:hAnsiTheme="minorHAnsi" w:cstheme="minorHAnsi"/>
          <w:sz w:val="24"/>
        </w:rPr>
      </w:pPr>
    </w:p>
    <w:p w14:paraId="7EFEB246" w14:textId="5CFBB9FE" w:rsidR="00F67B58" w:rsidRPr="006A3559" w:rsidRDefault="00F67B58" w:rsidP="00F67B58">
      <w:pPr>
        <w:numPr>
          <w:ilvl w:val="0"/>
          <w:numId w:val="41"/>
        </w:numPr>
        <w:ind w:left="0" w:firstLine="0"/>
        <w:jc w:val="both"/>
        <w:rPr>
          <w:rFonts w:asciiTheme="minorHAnsi" w:hAnsiTheme="minorHAnsi" w:cstheme="minorHAnsi"/>
          <w:sz w:val="24"/>
          <w:szCs w:val="24"/>
        </w:rPr>
      </w:pPr>
      <w:r w:rsidRPr="006A3559">
        <w:rPr>
          <w:rFonts w:asciiTheme="minorHAnsi" w:hAnsiTheme="minorHAnsi" w:cstheme="minorHAnsi"/>
          <w:sz w:val="24"/>
          <w:szCs w:val="24"/>
        </w:rPr>
        <w:t xml:space="preserve">Este questionário tem por objetivo reunir informações necessárias à </w:t>
      </w:r>
      <w:r w:rsidR="00BB3088" w:rsidRPr="006A3559">
        <w:rPr>
          <w:rFonts w:asciiTheme="minorHAnsi" w:hAnsiTheme="minorHAnsi" w:cstheme="minorHAnsi"/>
          <w:sz w:val="24"/>
          <w:szCs w:val="24"/>
        </w:rPr>
        <w:t xml:space="preserve">revisão de final de período da medida antidumping aplicada sobre as importações brasileiras de </w:t>
      </w:r>
      <w:r w:rsidR="002077DD" w:rsidRPr="006A3559">
        <w:rPr>
          <w:rFonts w:asciiTheme="minorHAnsi" w:hAnsiTheme="minorHAnsi" w:cstheme="minorHAnsi"/>
          <w:sz w:val="24"/>
          <w:szCs w:val="24"/>
        </w:rPr>
        <w:t>Pirofosfato Ácido de Sódio (SAPP)</w:t>
      </w:r>
      <w:r w:rsidR="00BB3088" w:rsidRPr="006A3559">
        <w:rPr>
          <w:rFonts w:asciiTheme="minorHAnsi" w:hAnsiTheme="minorHAnsi" w:cstheme="minorHAnsi"/>
          <w:sz w:val="24"/>
          <w:szCs w:val="24"/>
        </w:rPr>
        <w:t xml:space="preserve">, comumente classificadas no </w:t>
      </w:r>
      <w:r w:rsidR="006C4EB1" w:rsidRPr="006A3559">
        <w:rPr>
          <w:rFonts w:asciiTheme="minorHAnsi" w:hAnsiTheme="minorHAnsi" w:cstheme="minorHAnsi"/>
          <w:sz w:val="24"/>
          <w:szCs w:val="24"/>
        </w:rPr>
        <w:t>sub</w:t>
      </w:r>
      <w:r w:rsidR="00BB3088" w:rsidRPr="006A3559">
        <w:rPr>
          <w:rFonts w:asciiTheme="minorHAnsi" w:hAnsiTheme="minorHAnsi" w:cstheme="minorHAnsi"/>
          <w:sz w:val="24"/>
          <w:szCs w:val="24"/>
        </w:rPr>
        <w:t xml:space="preserve">item </w:t>
      </w:r>
      <w:r w:rsidR="002077DD" w:rsidRPr="006A3559">
        <w:rPr>
          <w:rFonts w:asciiTheme="minorHAnsi" w:hAnsiTheme="minorHAnsi" w:cstheme="minorHAnsi"/>
          <w:sz w:val="24"/>
          <w:szCs w:val="24"/>
        </w:rPr>
        <w:t>2835.39.20 da Nomenclatura Comum do Mercosul – NCM, originárias do Canadá, República Popular da China (China) e Estados Unidos da América (EUA)</w:t>
      </w:r>
      <w:r w:rsidR="00BB3088" w:rsidRPr="006A3559">
        <w:rPr>
          <w:rFonts w:asciiTheme="minorHAnsi" w:hAnsiTheme="minorHAnsi" w:cstheme="minorHAnsi"/>
          <w:sz w:val="24"/>
          <w:szCs w:val="24"/>
        </w:rPr>
        <w:t>, e de dano à indústria doméstica decorrente de tal prática.</w:t>
      </w:r>
    </w:p>
    <w:p w14:paraId="0C0A1BA6" w14:textId="77777777" w:rsidR="00F67B58" w:rsidRPr="006A3559" w:rsidRDefault="00F67B58" w:rsidP="00F67B58">
      <w:pPr>
        <w:jc w:val="both"/>
        <w:rPr>
          <w:rFonts w:asciiTheme="minorHAnsi" w:hAnsiTheme="minorHAnsi" w:cstheme="minorHAnsi"/>
          <w:sz w:val="24"/>
          <w:szCs w:val="24"/>
        </w:rPr>
      </w:pPr>
    </w:p>
    <w:p w14:paraId="7AD3584A" w14:textId="77777777" w:rsidR="00F67B58" w:rsidRPr="006A3559" w:rsidRDefault="00F67B58" w:rsidP="00F67B58">
      <w:pPr>
        <w:numPr>
          <w:ilvl w:val="0"/>
          <w:numId w:val="41"/>
        </w:numPr>
        <w:ind w:left="0" w:firstLine="0"/>
        <w:jc w:val="both"/>
        <w:rPr>
          <w:rFonts w:asciiTheme="minorHAnsi" w:hAnsiTheme="minorHAnsi" w:cstheme="minorHAnsi"/>
          <w:sz w:val="24"/>
          <w:szCs w:val="24"/>
        </w:rPr>
      </w:pPr>
      <w:r w:rsidRPr="006A3559">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w:t>
      </w:r>
    </w:p>
    <w:p w14:paraId="18EEF670" w14:textId="77777777" w:rsidR="00F67B58" w:rsidRPr="006A3559" w:rsidRDefault="00F67B58" w:rsidP="00F67B58">
      <w:pPr>
        <w:pStyle w:val="PargrafodaLista"/>
        <w:rPr>
          <w:rFonts w:asciiTheme="minorHAnsi" w:hAnsiTheme="minorHAnsi" w:cstheme="minorHAnsi"/>
          <w:sz w:val="24"/>
          <w:szCs w:val="24"/>
        </w:rPr>
      </w:pPr>
    </w:p>
    <w:p w14:paraId="2270DB5D" w14:textId="77777777" w:rsidR="00F67B58" w:rsidRPr="006A3559" w:rsidRDefault="00F67B58" w:rsidP="00F67B58">
      <w:pPr>
        <w:numPr>
          <w:ilvl w:val="0"/>
          <w:numId w:val="41"/>
        </w:numPr>
        <w:ind w:left="0" w:firstLine="0"/>
        <w:jc w:val="both"/>
        <w:rPr>
          <w:rFonts w:asciiTheme="minorHAnsi" w:hAnsiTheme="minorHAnsi" w:cstheme="minorHAnsi"/>
          <w:sz w:val="24"/>
          <w:szCs w:val="24"/>
        </w:rPr>
      </w:pPr>
      <w:r w:rsidRPr="006A3559">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6A3559" w:rsidRDefault="00F67B58" w:rsidP="00F67B58">
      <w:pPr>
        <w:pStyle w:val="PargrafodaLista"/>
        <w:rPr>
          <w:rFonts w:asciiTheme="minorHAnsi" w:hAnsiTheme="minorHAnsi" w:cstheme="minorHAnsi"/>
          <w:sz w:val="24"/>
          <w:szCs w:val="24"/>
        </w:rPr>
      </w:pPr>
    </w:p>
    <w:p w14:paraId="2D3D781A" w14:textId="50FF12F0" w:rsidR="00F67B58" w:rsidRPr="006A3559" w:rsidRDefault="00F67B58" w:rsidP="00F67B58">
      <w:pPr>
        <w:numPr>
          <w:ilvl w:val="0"/>
          <w:numId w:val="41"/>
        </w:numPr>
        <w:ind w:left="0" w:firstLine="0"/>
        <w:jc w:val="both"/>
        <w:rPr>
          <w:rFonts w:asciiTheme="minorHAnsi" w:hAnsiTheme="minorHAnsi" w:cstheme="minorHAnsi"/>
          <w:sz w:val="24"/>
          <w:szCs w:val="24"/>
        </w:rPr>
      </w:pPr>
      <w:r w:rsidRPr="006A3559">
        <w:rPr>
          <w:rFonts w:asciiTheme="minorHAnsi" w:hAnsiTheme="minorHAnsi" w:cstheme="minorHAnsi"/>
          <w:sz w:val="24"/>
          <w:szCs w:val="24"/>
        </w:rPr>
        <w:t>Toda documentação a ser apresentada</w:t>
      </w:r>
      <w:r w:rsidR="000E26AD" w:rsidRPr="006A3559">
        <w:rPr>
          <w:rFonts w:asciiTheme="minorHAnsi" w:hAnsiTheme="minorHAnsi" w:cstheme="minorHAnsi"/>
          <w:sz w:val="24"/>
          <w:szCs w:val="24"/>
        </w:rPr>
        <w:t xml:space="preserve"> </w:t>
      </w:r>
      <w:bookmarkStart w:id="2" w:name="_Hlk49527912"/>
      <w:r w:rsidR="00CB2A9C" w:rsidRPr="006A3559">
        <w:rPr>
          <w:rFonts w:asciiTheme="minorHAnsi" w:hAnsiTheme="minorHAnsi" w:cstheme="minorHAnsi"/>
          <w:sz w:val="24"/>
          <w:szCs w:val="24"/>
        </w:rPr>
        <w:t>ao Departamento</w:t>
      </w:r>
      <w:r w:rsidR="000E26AD" w:rsidRPr="006A3559">
        <w:rPr>
          <w:rFonts w:asciiTheme="minorHAnsi" w:hAnsiTheme="minorHAnsi" w:cstheme="minorHAnsi"/>
          <w:sz w:val="24"/>
          <w:szCs w:val="24"/>
        </w:rPr>
        <w:t xml:space="preserve"> de Defesa Comercial (</w:t>
      </w:r>
      <w:r w:rsidR="00CB2A9C" w:rsidRPr="006A3559">
        <w:rPr>
          <w:rFonts w:asciiTheme="minorHAnsi" w:hAnsiTheme="minorHAnsi" w:cstheme="minorHAnsi"/>
          <w:sz w:val="24"/>
          <w:szCs w:val="24"/>
        </w:rPr>
        <w:t>DECOM</w:t>
      </w:r>
      <w:r w:rsidR="00100B8B" w:rsidRPr="006A3559">
        <w:rPr>
          <w:rFonts w:asciiTheme="minorHAnsi" w:hAnsiTheme="minorHAnsi" w:cstheme="minorHAnsi"/>
          <w:sz w:val="24"/>
          <w:szCs w:val="24"/>
        </w:rPr>
        <w:t>)</w:t>
      </w:r>
      <w:bookmarkEnd w:id="2"/>
      <w:r w:rsidRPr="006A3559">
        <w:rPr>
          <w:rFonts w:asciiTheme="minorHAnsi" w:hAnsiTheme="minorHAnsi" w:cstheme="minorHAnsi"/>
          <w:sz w:val="24"/>
          <w:szCs w:val="24"/>
        </w:rPr>
        <w:t xml:space="preserve"> deverá sempre fazer referência ao produto objeto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 xml:space="preserve"> e ao número do processo indicado na capa deste questionário.</w:t>
      </w:r>
    </w:p>
    <w:p w14:paraId="2A3551AB" w14:textId="77777777" w:rsidR="00F67B58" w:rsidRPr="006A3559" w:rsidRDefault="00F67B58" w:rsidP="00F67B58">
      <w:pPr>
        <w:pStyle w:val="PargrafodaLista"/>
        <w:rPr>
          <w:rFonts w:asciiTheme="minorHAnsi" w:hAnsiTheme="minorHAnsi" w:cstheme="minorHAnsi"/>
          <w:sz w:val="24"/>
          <w:szCs w:val="24"/>
        </w:rPr>
      </w:pPr>
    </w:p>
    <w:p w14:paraId="5A8AC6E4" w14:textId="77777777" w:rsidR="00F67B58" w:rsidRPr="006A3559" w:rsidRDefault="00F67B58" w:rsidP="00F67B58">
      <w:pPr>
        <w:numPr>
          <w:ilvl w:val="0"/>
          <w:numId w:val="41"/>
        </w:numPr>
        <w:ind w:left="0" w:firstLine="0"/>
        <w:jc w:val="both"/>
        <w:rPr>
          <w:rFonts w:asciiTheme="minorHAnsi" w:hAnsiTheme="minorHAnsi" w:cstheme="minorHAnsi"/>
          <w:sz w:val="24"/>
          <w:szCs w:val="24"/>
        </w:rPr>
      </w:pPr>
      <w:r w:rsidRPr="006A3559">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6A3559" w:rsidRDefault="00F67B58" w:rsidP="00F67B58">
      <w:pPr>
        <w:pStyle w:val="PargrafodaLista"/>
        <w:rPr>
          <w:rFonts w:asciiTheme="minorHAnsi" w:hAnsiTheme="minorHAnsi" w:cstheme="minorHAnsi"/>
          <w:sz w:val="24"/>
          <w:szCs w:val="24"/>
        </w:rPr>
      </w:pPr>
    </w:p>
    <w:p w14:paraId="3B3878D2" w14:textId="77777777" w:rsidR="00F67B58" w:rsidRPr="006A3559" w:rsidRDefault="00F67B58" w:rsidP="00F67B58">
      <w:pPr>
        <w:numPr>
          <w:ilvl w:val="0"/>
          <w:numId w:val="41"/>
        </w:numPr>
        <w:ind w:left="0" w:firstLine="0"/>
        <w:jc w:val="both"/>
        <w:rPr>
          <w:rFonts w:asciiTheme="minorHAnsi" w:hAnsiTheme="minorHAnsi" w:cstheme="minorHAnsi"/>
          <w:sz w:val="24"/>
          <w:szCs w:val="24"/>
        </w:rPr>
      </w:pPr>
      <w:r w:rsidRPr="006A3559">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6A3559" w:rsidRDefault="00F67B58" w:rsidP="00F67B58">
      <w:pPr>
        <w:pStyle w:val="PargrafodaLista"/>
        <w:rPr>
          <w:rFonts w:asciiTheme="minorHAnsi" w:hAnsiTheme="minorHAnsi" w:cstheme="minorHAnsi"/>
          <w:sz w:val="24"/>
          <w:szCs w:val="24"/>
        </w:rPr>
      </w:pPr>
    </w:p>
    <w:p w14:paraId="437FC59B" w14:textId="77777777" w:rsidR="00F67B58" w:rsidRPr="006A3559" w:rsidRDefault="00F67B58" w:rsidP="00F67B58">
      <w:pPr>
        <w:numPr>
          <w:ilvl w:val="0"/>
          <w:numId w:val="41"/>
        </w:numPr>
        <w:ind w:left="0" w:firstLine="0"/>
        <w:jc w:val="both"/>
        <w:rPr>
          <w:rFonts w:asciiTheme="minorHAnsi" w:hAnsiTheme="minorHAnsi" w:cstheme="minorHAnsi"/>
          <w:sz w:val="24"/>
          <w:szCs w:val="24"/>
        </w:rPr>
      </w:pPr>
      <w:r w:rsidRPr="006A3559">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6A3559" w:rsidRDefault="00F67B58" w:rsidP="00F67B58">
      <w:pPr>
        <w:pStyle w:val="PargrafodaLista"/>
        <w:rPr>
          <w:rFonts w:asciiTheme="minorHAnsi" w:hAnsiTheme="minorHAnsi" w:cstheme="minorHAnsi"/>
          <w:sz w:val="24"/>
          <w:szCs w:val="24"/>
        </w:rPr>
      </w:pPr>
    </w:p>
    <w:p w14:paraId="1E283FA1" w14:textId="4CC97EB8" w:rsidR="00F67B58" w:rsidRPr="006A3559"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O DECOM</w:t>
      </w:r>
      <w:r w:rsidR="00F67B58" w:rsidRPr="006A3559">
        <w:rPr>
          <w:rFonts w:asciiTheme="minorHAnsi" w:hAnsiTheme="minorHAnsi" w:cstheme="minorHAnsi"/>
          <w:sz w:val="24"/>
          <w:szCs w:val="24"/>
        </w:rPr>
        <w:t xml:space="preserve"> poderá conduzir verificação(ões) </w:t>
      </w:r>
      <w:r w:rsidR="00885764" w:rsidRPr="006A3559">
        <w:rPr>
          <w:rFonts w:asciiTheme="minorHAnsi" w:hAnsiTheme="minorHAnsi" w:cstheme="minorHAnsi"/>
          <w:b/>
          <w:iCs/>
          <w:sz w:val="24"/>
          <w:szCs w:val="24"/>
        </w:rPr>
        <w:t>in loco</w:t>
      </w:r>
      <w:r w:rsidR="00F67B58" w:rsidRPr="006A3559">
        <w:rPr>
          <w:rFonts w:asciiTheme="minorHAnsi" w:hAnsiTheme="minorHAnsi" w:cstheme="minorHAnsi"/>
          <w:i/>
          <w:iCs/>
          <w:sz w:val="24"/>
          <w:szCs w:val="24"/>
        </w:rPr>
        <w:t xml:space="preserve"> </w:t>
      </w:r>
      <w:r w:rsidR="00F67B58" w:rsidRPr="006A3559">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6A3559">
        <w:rPr>
          <w:rFonts w:asciiTheme="minorHAnsi" w:hAnsiTheme="minorHAnsi" w:cstheme="minorHAnsi"/>
          <w:sz w:val="24"/>
          <w:szCs w:val="24"/>
        </w:rPr>
        <w:t xml:space="preserve"> resposta ao questionário</w:t>
      </w:r>
      <w:r w:rsidR="00F67B58" w:rsidRPr="006A3559">
        <w:rPr>
          <w:rFonts w:asciiTheme="minorHAnsi" w:hAnsiTheme="minorHAnsi" w:cstheme="minorHAnsi"/>
          <w:sz w:val="24"/>
          <w:szCs w:val="24"/>
        </w:rPr>
        <w:t xml:space="preserve"> devem ser preservados, para fins de eventual(is) verificação(ões) </w:t>
      </w:r>
      <w:r w:rsidR="00885764" w:rsidRPr="006A3559">
        <w:rPr>
          <w:rFonts w:asciiTheme="minorHAnsi" w:hAnsiTheme="minorHAnsi" w:cstheme="minorHAnsi"/>
          <w:b/>
          <w:iCs/>
          <w:sz w:val="24"/>
          <w:szCs w:val="24"/>
        </w:rPr>
        <w:t>in loco</w:t>
      </w:r>
      <w:r w:rsidR="00F67B58" w:rsidRPr="006A3559">
        <w:rPr>
          <w:rFonts w:asciiTheme="minorHAnsi" w:hAnsiTheme="minorHAnsi" w:cstheme="minorHAnsi"/>
          <w:sz w:val="24"/>
          <w:szCs w:val="24"/>
        </w:rPr>
        <w:t>.</w:t>
      </w:r>
      <w:r w:rsidR="00E54D08" w:rsidRPr="006A3559">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2184981A" w14:textId="77777777" w:rsidR="00E54D08" w:rsidRPr="006A3559" w:rsidRDefault="00E54D08" w:rsidP="00E54D08">
      <w:pPr>
        <w:pStyle w:val="PargrafodaLista"/>
        <w:rPr>
          <w:rFonts w:asciiTheme="minorHAnsi" w:hAnsiTheme="minorHAnsi" w:cstheme="minorHAnsi"/>
          <w:sz w:val="24"/>
          <w:szCs w:val="24"/>
        </w:rPr>
      </w:pPr>
    </w:p>
    <w:p w14:paraId="05FBA20E" w14:textId="0DB8836F" w:rsidR="00E54D08" w:rsidRPr="006A3559"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 xml:space="preserve"> </w:t>
      </w:r>
      <w:r w:rsidRPr="006A3559">
        <w:rPr>
          <w:rFonts w:ascii="Calibri" w:hAnsi="Calibri" w:cs="Calibri"/>
          <w:sz w:val="24"/>
          <w:szCs w:val="24"/>
        </w:rPr>
        <w:t xml:space="preserve">Durante eventual verificação </w:t>
      </w:r>
      <w:r w:rsidRPr="006A3559">
        <w:rPr>
          <w:rFonts w:ascii="Calibri" w:hAnsi="Calibri" w:cs="Calibri"/>
          <w:b/>
          <w:bCs/>
          <w:sz w:val="24"/>
          <w:szCs w:val="24"/>
        </w:rPr>
        <w:t>in loco</w:t>
      </w:r>
      <w:r w:rsidRPr="006A3559">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6A3559" w:rsidRDefault="00F67B58" w:rsidP="00F67B58">
      <w:pPr>
        <w:pStyle w:val="PargrafodaLista"/>
        <w:rPr>
          <w:rFonts w:asciiTheme="minorHAnsi" w:hAnsiTheme="minorHAnsi" w:cstheme="minorHAnsi"/>
          <w:sz w:val="24"/>
          <w:szCs w:val="24"/>
        </w:rPr>
      </w:pPr>
    </w:p>
    <w:p w14:paraId="5490ACEF"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6A3559">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6A3559" w:rsidRDefault="00F67B58" w:rsidP="00F67B58">
      <w:pPr>
        <w:pStyle w:val="PargrafodaLista"/>
        <w:rPr>
          <w:rFonts w:asciiTheme="minorHAnsi" w:hAnsiTheme="minorHAnsi" w:cstheme="minorHAnsi"/>
          <w:sz w:val="24"/>
          <w:szCs w:val="24"/>
        </w:rPr>
      </w:pPr>
    </w:p>
    <w:p w14:paraId="412F7090"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6A3559" w:rsidRDefault="00F67B58" w:rsidP="00F67B58">
      <w:pPr>
        <w:pStyle w:val="PargrafodaLista"/>
        <w:rPr>
          <w:rFonts w:asciiTheme="minorHAnsi" w:hAnsiTheme="minorHAnsi" w:cstheme="minorHAnsi"/>
          <w:sz w:val="24"/>
          <w:szCs w:val="24"/>
        </w:rPr>
      </w:pPr>
    </w:p>
    <w:p w14:paraId="5716CCFE"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 xml:space="preserve">A versão confidencial da resposta ao questionário, assim como outras informações confidenciais, deverá conter a expressão </w:t>
      </w:r>
      <w:r w:rsidRPr="00B94CD7">
        <w:rPr>
          <w:rFonts w:asciiTheme="minorHAnsi" w:hAnsiTheme="minorHAnsi" w:cstheme="minorHAnsi"/>
          <w:b/>
          <w:color w:val="FF0000"/>
          <w:sz w:val="24"/>
          <w:szCs w:val="24"/>
        </w:rPr>
        <w:t>CONFIDENCIAL</w:t>
      </w:r>
      <w:r w:rsidRPr="00B94CD7">
        <w:rPr>
          <w:rFonts w:asciiTheme="minorHAnsi" w:hAnsiTheme="minorHAnsi" w:cstheme="minorHAnsi"/>
          <w:color w:val="FF0000"/>
          <w:sz w:val="24"/>
          <w:szCs w:val="24"/>
        </w:rPr>
        <w:t xml:space="preserve"> </w:t>
      </w:r>
      <w:r w:rsidRPr="006A3559">
        <w:rPr>
          <w:rFonts w:asciiTheme="minorHAnsi" w:hAnsiTheme="minorHAnsi" w:cstheme="minorHAnsi"/>
          <w:sz w:val="24"/>
          <w:szCs w:val="24"/>
        </w:rPr>
        <w:t xml:space="preserve">em todas as suas páginas, centralizada no alto e no pé de cada </w:t>
      </w:r>
      <w:r w:rsidRPr="006A3559">
        <w:rPr>
          <w:rFonts w:asciiTheme="minorHAnsi" w:hAnsiTheme="minorHAnsi" w:cstheme="minorHAnsi"/>
          <w:sz w:val="24"/>
          <w:szCs w:val="24"/>
        </w:rPr>
        <w:lastRenderedPageBreak/>
        <w:t>página, em cor vermelha.</w:t>
      </w:r>
    </w:p>
    <w:p w14:paraId="20C31E17" w14:textId="77777777" w:rsidR="00F67B58" w:rsidRPr="006A3559" w:rsidRDefault="00F67B58" w:rsidP="00F67B58">
      <w:pPr>
        <w:pStyle w:val="PargrafodaLista"/>
        <w:rPr>
          <w:rFonts w:asciiTheme="minorHAnsi" w:hAnsiTheme="minorHAnsi" w:cstheme="minorHAnsi"/>
          <w:sz w:val="24"/>
          <w:szCs w:val="24"/>
        </w:rPr>
      </w:pPr>
    </w:p>
    <w:p w14:paraId="78662ED2"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 xml:space="preserve">A versão restrita da resposta ao questionário deverá conter a expressão </w:t>
      </w:r>
      <w:r w:rsidRPr="00B94CD7">
        <w:rPr>
          <w:rFonts w:asciiTheme="minorHAnsi" w:hAnsiTheme="minorHAnsi" w:cstheme="minorHAnsi"/>
          <w:b/>
          <w:color w:val="0070C0"/>
          <w:sz w:val="24"/>
          <w:szCs w:val="24"/>
        </w:rPr>
        <w:t>RESTRITA</w:t>
      </w:r>
      <w:r w:rsidRPr="00B94CD7">
        <w:rPr>
          <w:rFonts w:asciiTheme="minorHAnsi" w:hAnsiTheme="minorHAnsi" w:cstheme="minorHAnsi"/>
          <w:color w:val="0070C0"/>
          <w:sz w:val="24"/>
          <w:szCs w:val="24"/>
        </w:rPr>
        <w:t xml:space="preserve"> </w:t>
      </w:r>
      <w:r w:rsidRPr="006A3559">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6A3559" w:rsidRDefault="00F67B58" w:rsidP="00F67B58">
      <w:pPr>
        <w:pStyle w:val="PargrafodaLista"/>
        <w:rPr>
          <w:rFonts w:asciiTheme="minorHAnsi" w:hAnsiTheme="minorHAnsi" w:cstheme="minorHAnsi"/>
          <w:sz w:val="24"/>
          <w:szCs w:val="24"/>
        </w:rPr>
      </w:pPr>
    </w:p>
    <w:p w14:paraId="5C0E4320"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6A3559" w:rsidRDefault="00F67B58" w:rsidP="00F67B58">
      <w:pPr>
        <w:pStyle w:val="PargrafodaLista"/>
        <w:rPr>
          <w:rFonts w:asciiTheme="minorHAnsi" w:hAnsiTheme="minorHAnsi" w:cstheme="minorHAnsi"/>
          <w:sz w:val="24"/>
          <w:szCs w:val="24"/>
        </w:rPr>
      </w:pPr>
    </w:p>
    <w:p w14:paraId="5D360CCE" w14:textId="54074C7B" w:rsidR="00F67B58" w:rsidRPr="006A3559"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Nos termos da Portaria SECEX n</w:t>
      </w:r>
      <w:r w:rsidRPr="006A3559">
        <w:rPr>
          <w:rFonts w:asciiTheme="minorHAnsi" w:hAnsiTheme="minorHAnsi" w:cstheme="minorHAnsi"/>
          <w:strike/>
          <w:sz w:val="24"/>
          <w:szCs w:val="24"/>
        </w:rPr>
        <w:t>º</w:t>
      </w:r>
      <w:r w:rsidRPr="006A3559">
        <w:rPr>
          <w:rFonts w:asciiTheme="minorHAnsi" w:hAnsiTheme="minorHAnsi" w:cstheme="minorHAnsi"/>
          <w:sz w:val="24"/>
          <w:szCs w:val="24"/>
        </w:rPr>
        <w:t> </w:t>
      </w:r>
      <w:r w:rsidR="000321E0" w:rsidRPr="006A3559">
        <w:rPr>
          <w:rFonts w:asciiTheme="minorHAnsi" w:hAnsiTheme="minorHAnsi" w:cstheme="minorHAnsi"/>
          <w:sz w:val="24"/>
          <w:szCs w:val="24"/>
        </w:rPr>
        <w:t>162</w:t>
      </w:r>
      <w:r w:rsidRPr="006A3559">
        <w:rPr>
          <w:rFonts w:asciiTheme="minorHAnsi" w:hAnsiTheme="minorHAnsi" w:cstheme="minorHAnsi"/>
          <w:sz w:val="24"/>
          <w:szCs w:val="24"/>
        </w:rPr>
        <w:t xml:space="preserve">, de </w:t>
      </w:r>
      <w:r w:rsidR="000321E0" w:rsidRPr="006A3559">
        <w:rPr>
          <w:rFonts w:asciiTheme="minorHAnsi" w:hAnsiTheme="minorHAnsi" w:cstheme="minorHAnsi"/>
          <w:sz w:val="24"/>
          <w:szCs w:val="24"/>
        </w:rPr>
        <w:t>06</w:t>
      </w:r>
      <w:r w:rsidRPr="006A3559">
        <w:rPr>
          <w:rFonts w:asciiTheme="minorHAnsi" w:hAnsiTheme="minorHAnsi" w:cstheme="minorHAnsi"/>
          <w:sz w:val="24"/>
          <w:szCs w:val="24"/>
        </w:rPr>
        <w:t xml:space="preserve"> de </w:t>
      </w:r>
      <w:r w:rsidR="000321E0" w:rsidRPr="006A3559">
        <w:rPr>
          <w:rFonts w:asciiTheme="minorHAnsi" w:hAnsiTheme="minorHAnsi" w:cstheme="minorHAnsi"/>
          <w:sz w:val="24"/>
          <w:szCs w:val="24"/>
        </w:rPr>
        <w:t>janeiro</w:t>
      </w:r>
      <w:r w:rsidRPr="006A3559">
        <w:rPr>
          <w:rFonts w:asciiTheme="minorHAnsi" w:hAnsiTheme="minorHAnsi" w:cstheme="minorHAnsi"/>
          <w:sz w:val="24"/>
          <w:szCs w:val="24"/>
        </w:rPr>
        <w:t xml:space="preserve"> de 202</w:t>
      </w:r>
      <w:r w:rsidR="000321E0" w:rsidRPr="006A3559">
        <w:rPr>
          <w:rFonts w:asciiTheme="minorHAnsi" w:hAnsiTheme="minorHAnsi" w:cstheme="minorHAnsi"/>
          <w:sz w:val="24"/>
          <w:szCs w:val="24"/>
        </w:rPr>
        <w:t>2</w:t>
      </w:r>
      <w:r w:rsidRPr="006A3559">
        <w:rPr>
          <w:rFonts w:asciiTheme="minorHAnsi" w:hAnsiTheme="minorHAnsi" w:cstheme="minorHAnsi"/>
          <w:sz w:val="24"/>
          <w:szCs w:val="24"/>
        </w:rPr>
        <w:t>, uma versão confidencial e uma versão restrita da resposta ao questionário deverão ser protocoladas de forma simultânea, por meio de “peticionamento intercorrente”, respectivamente nos Processos SEI n</w:t>
      </w:r>
      <w:r w:rsidRPr="006A3559">
        <w:rPr>
          <w:rFonts w:asciiTheme="minorHAnsi" w:hAnsiTheme="minorHAnsi" w:cstheme="minorHAnsi"/>
          <w:sz w:val="24"/>
          <w:szCs w:val="24"/>
          <w:u w:val="single"/>
          <w:vertAlign w:val="superscript"/>
        </w:rPr>
        <w:t>os</w:t>
      </w:r>
      <w:r w:rsidRPr="006A3559">
        <w:rPr>
          <w:rFonts w:asciiTheme="minorHAnsi" w:hAnsiTheme="minorHAnsi" w:cstheme="minorHAnsi"/>
          <w:sz w:val="24"/>
          <w:szCs w:val="24"/>
        </w:rPr>
        <w:t xml:space="preserve"> </w:t>
      </w:r>
      <w:r w:rsidR="008014A9" w:rsidRPr="006A3559">
        <w:rPr>
          <w:rFonts w:asciiTheme="minorHAnsi" w:hAnsiTheme="minorHAnsi" w:cstheme="minorHAnsi"/>
          <w:sz w:val="24"/>
          <w:szCs w:val="24"/>
        </w:rPr>
        <w:t>19972.000299/2025-08 restrito e 19972.000300/2025-96</w:t>
      </w:r>
      <w:r w:rsidRPr="006A3559">
        <w:rPr>
          <w:rFonts w:asciiTheme="minorHAnsi" w:hAnsiTheme="minorHAnsi" w:cstheme="minorHAnsi"/>
          <w:sz w:val="24"/>
          <w:szCs w:val="24"/>
        </w:rPr>
        <w:t xml:space="preserve"> confidencial no Sistema Eletrônico de Informações </w:t>
      </w:r>
      <w:r w:rsidR="008014A9" w:rsidRPr="006A3559">
        <w:rPr>
          <w:rFonts w:asciiTheme="minorHAnsi" w:hAnsiTheme="minorHAnsi" w:cstheme="minorHAnsi"/>
          <w:sz w:val="24"/>
          <w:szCs w:val="24"/>
        </w:rPr>
        <w:t>–</w:t>
      </w:r>
      <w:r w:rsidRPr="006A3559">
        <w:rPr>
          <w:rFonts w:asciiTheme="minorHAnsi" w:hAnsiTheme="minorHAnsi" w:cstheme="minorHAnsi"/>
          <w:sz w:val="24"/>
          <w:szCs w:val="24"/>
        </w:rPr>
        <w:t xml:space="preserve"> SEI, disponível em </w:t>
      </w:r>
      <w:hyperlink r:id="rId12" w:history="1">
        <w:r w:rsidR="00CE7294" w:rsidRPr="006A3559">
          <w:rPr>
            <w:rStyle w:val="Hyperlink"/>
            <w:rFonts w:asciiTheme="minorHAnsi" w:hAnsiTheme="minorHAnsi" w:cstheme="minorHAnsi"/>
            <w:color w:val="auto"/>
            <w:sz w:val="24"/>
            <w:szCs w:val="24"/>
          </w:rPr>
          <w:t>https://colaboragov.sei.gov.br/sei/controlador_externo.php?acao=usuario_externo_logar&amp;id_orgao_acesso_externo=7</w:t>
        </w:r>
      </w:hyperlink>
      <w:r w:rsidR="00AC6BB5" w:rsidRPr="006A3559">
        <w:rPr>
          <w:rFonts w:asciiTheme="minorHAnsi" w:hAnsiTheme="minorHAnsi" w:cstheme="minorHAnsi"/>
          <w:sz w:val="24"/>
          <w:szCs w:val="24"/>
        </w:rPr>
        <w:t>.</w:t>
      </w:r>
    </w:p>
    <w:p w14:paraId="7D962B00" w14:textId="77777777" w:rsidR="00100B8B" w:rsidRPr="006A3559" w:rsidRDefault="00100B8B" w:rsidP="00100B8B">
      <w:pPr>
        <w:pStyle w:val="PargrafodaLista"/>
        <w:rPr>
          <w:rFonts w:asciiTheme="minorHAnsi" w:hAnsiTheme="minorHAnsi" w:cstheme="minorHAnsi"/>
          <w:sz w:val="24"/>
          <w:szCs w:val="24"/>
        </w:rPr>
      </w:pPr>
    </w:p>
    <w:p w14:paraId="04FC9BFC" w14:textId="77777777" w:rsidR="00100B8B" w:rsidRPr="006A3559"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6A3559">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69F8C51F" w14:textId="77777777" w:rsidR="00100B8B" w:rsidRPr="006A3559"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43D8C9BA" w:rsidR="00AC6BB5" w:rsidRPr="006A3559"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6A3559" w:rsidRDefault="00AC6BB5" w:rsidP="00AC6BB5">
      <w:pPr>
        <w:pStyle w:val="PargrafodaLista"/>
        <w:ind w:left="720"/>
        <w:rPr>
          <w:rFonts w:asciiTheme="minorHAnsi" w:hAnsiTheme="minorHAnsi" w:cstheme="minorHAnsi"/>
          <w:sz w:val="24"/>
          <w:szCs w:val="24"/>
        </w:rPr>
      </w:pPr>
    </w:p>
    <w:p w14:paraId="65877EE5" w14:textId="5B581A6E" w:rsidR="00F67B58" w:rsidRPr="006A3559"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sidRPr="006A3559">
        <w:rPr>
          <w:rFonts w:asciiTheme="minorHAnsi" w:hAnsiTheme="minorHAnsi" w:cstheme="minorHAnsi"/>
          <w:sz w:val="24"/>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6A3559" w:rsidRDefault="00F67B58" w:rsidP="00F67B58">
      <w:pPr>
        <w:pStyle w:val="PargrafodaLista"/>
        <w:rPr>
          <w:rFonts w:asciiTheme="minorHAnsi" w:hAnsiTheme="minorHAnsi" w:cstheme="minorHAnsi"/>
          <w:sz w:val="24"/>
          <w:szCs w:val="24"/>
        </w:rPr>
      </w:pPr>
    </w:p>
    <w:p w14:paraId="40504B2B"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6A3559" w:rsidRDefault="00F67B58" w:rsidP="00F67B58">
      <w:pPr>
        <w:pStyle w:val="PargrafodaLista"/>
        <w:rPr>
          <w:rFonts w:asciiTheme="minorHAnsi" w:hAnsiTheme="minorHAnsi" w:cstheme="minorHAnsi"/>
          <w:sz w:val="24"/>
          <w:szCs w:val="24"/>
        </w:rPr>
      </w:pPr>
    </w:p>
    <w:p w14:paraId="0A283CFB"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6A3559" w:rsidRDefault="00F67B58" w:rsidP="00F67B58">
      <w:pPr>
        <w:pStyle w:val="PargrafodaLista"/>
        <w:rPr>
          <w:rFonts w:asciiTheme="minorHAnsi" w:hAnsiTheme="minorHAnsi" w:cstheme="minorHAnsi"/>
          <w:sz w:val="24"/>
          <w:szCs w:val="24"/>
        </w:rPr>
      </w:pPr>
    </w:p>
    <w:p w14:paraId="684F989F"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6A3559" w:rsidRDefault="00F67B58" w:rsidP="00F67B58">
      <w:pPr>
        <w:pStyle w:val="PargrafodaLista"/>
        <w:rPr>
          <w:rFonts w:asciiTheme="minorHAnsi" w:hAnsiTheme="minorHAnsi" w:cstheme="minorHAnsi"/>
          <w:sz w:val="24"/>
          <w:szCs w:val="24"/>
        </w:rPr>
      </w:pPr>
    </w:p>
    <w:p w14:paraId="7ECC0938"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6A3559" w:rsidRDefault="00F67B58" w:rsidP="00F67B58">
      <w:pPr>
        <w:pStyle w:val="PargrafodaLista"/>
        <w:rPr>
          <w:rFonts w:asciiTheme="minorHAnsi" w:hAnsiTheme="minorHAnsi" w:cstheme="minorHAnsi"/>
          <w:sz w:val="24"/>
          <w:szCs w:val="24"/>
        </w:rPr>
      </w:pPr>
    </w:p>
    <w:p w14:paraId="0837FEC8" w14:textId="77777777" w:rsidR="00F67B58" w:rsidRPr="006A3559"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6A3559">
        <w:rPr>
          <w:rFonts w:asciiTheme="minorHAnsi" w:hAnsiTheme="minorHAnsi" w:cstheme="minorHAnsi"/>
          <w:sz w:val="24"/>
          <w:szCs w:val="24"/>
        </w:rPr>
        <w:lastRenderedPageBreak/>
        <w:t>Todas as planilhas devem conter a memória de cálculo e todas as fórmulas utilizadas.</w:t>
      </w:r>
    </w:p>
    <w:p w14:paraId="67360204" w14:textId="77777777" w:rsidR="00100B8B" w:rsidRPr="006A3559" w:rsidRDefault="00100B8B" w:rsidP="00100B8B">
      <w:pPr>
        <w:pStyle w:val="PargrafodaLista"/>
        <w:rPr>
          <w:rFonts w:asciiTheme="minorHAnsi" w:hAnsiTheme="minorHAnsi" w:cstheme="minorHAnsi"/>
          <w:sz w:val="24"/>
          <w:szCs w:val="24"/>
        </w:rPr>
      </w:pPr>
    </w:p>
    <w:p w14:paraId="1DF8389C" w14:textId="325A11C9" w:rsidR="00100B8B" w:rsidRPr="006A3559"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6A3559">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6A3559" w:rsidRDefault="00AC6BB5" w:rsidP="00AC6BB5">
      <w:pPr>
        <w:pStyle w:val="PargrafodaLista"/>
        <w:rPr>
          <w:rFonts w:asciiTheme="minorHAnsi" w:hAnsiTheme="minorHAnsi" w:cstheme="minorHAnsi"/>
          <w:sz w:val="24"/>
          <w:szCs w:val="24"/>
        </w:rPr>
      </w:pPr>
    </w:p>
    <w:p w14:paraId="02EDE67E" w14:textId="69435DC2" w:rsidR="00AC6BB5" w:rsidRPr="006A3559"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6A3559">
        <w:rPr>
          <w:rFonts w:asciiTheme="minorHAnsi" w:hAnsiTheme="minorHAnsi" w:cstheme="minorHAnsi"/>
          <w:sz w:val="24"/>
          <w:szCs w:val="24"/>
        </w:rPr>
        <w:t xml:space="preserve">De acordo com o disposto na Portaria SECEX nº </w:t>
      </w:r>
      <w:r w:rsidR="000321E0" w:rsidRPr="006A3559">
        <w:rPr>
          <w:rFonts w:asciiTheme="minorHAnsi" w:hAnsiTheme="minorHAnsi" w:cstheme="minorHAnsi"/>
          <w:sz w:val="24"/>
          <w:szCs w:val="24"/>
        </w:rPr>
        <w:t>162</w:t>
      </w:r>
      <w:r w:rsidRPr="006A3559">
        <w:rPr>
          <w:rFonts w:asciiTheme="minorHAnsi" w:hAnsiTheme="minorHAnsi" w:cstheme="minorHAnsi"/>
          <w:sz w:val="24"/>
          <w:szCs w:val="24"/>
        </w:rPr>
        <w:t>, de 202</w:t>
      </w:r>
      <w:r w:rsidR="000321E0" w:rsidRPr="006A3559">
        <w:rPr>
          <w:rFonts w:asciiTheme="minorHAnsi" w:hAnsiTheme="minorHAnsi" w:cstheme="minorHAnsi"/>
          <w:sz w:val="24"/>
          <w:szCs w:val="24"/>
        </w:rPr>
        <w:t>2</w:t>
      </w:r>
      <w:r w:rsidRPr="006A3559">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318F858B" w14:textId="77777777" w:rsidR="00AC6BB5" w:rsidRPr="006A3559" w:rsidRDefault="00AC6BB5" w:rsidP="00F67B58">
      <w:pPr>
        <w:pStyle w:val="PargrafodaLista"/>
        <w:rPr>
          <w:rFonts w:asciiTheme="minorHAnsi" w:hAnsiTheme="minorHAnsi" w:cstheme="minorHAnsi"/>
          <w:sz w:val="24"/>
          <w:szCs w:val="24"/>
        </w:rPr>
      </w:pPr>
    </w:p>
    <w:p w14:paraId="1A3D04AF" w14:textId="77777777" w:rsidR="00F67B58" w:rsidRPr="006A3559" w:rsidRDefault="00F67B58" w:rsidP="00F67B58">
      <w:pPr>
        <w:pStyle w:val="PargrafodaLista"/>
        <w:rPr>
          <w:rFonts w:asciiTheme="minorHAnsi" w:hAnsiTheme="minorHAnsi" w:cstheme="minorHAnsi"/>
          <w:sz w:val="24"/>
          <w:szCs w:val="24"/>
        </w:rPr>
      </w:pPr>
    </w:p>
    <w:p w14:paraId="31E97EA6" w14:textId="77777777" w:rsidR="00F67B58" w:rsidRPr="006A3559" w:rsidRDefault="00F67B58" w:rsidP="00F67B58">
      <w:pPr>
        <w:jc w:val="both"/>
        <w:rPr>
          <w:rFonts w:asciiTheme="minorHAnsi" w:hAnsiTheme="minorHAnsi" w:cstheme="minorHAnsi"/>
          <w:sz w:val="24"/>
        </w:rPr>
      </w:pPr>
    </w:p>
    <w:p w14:paraId="65AC6E4F" w14:textId="77777777" w:rsidR="00F67B58" w:rsidRPr="006A3559" w:rsidRDefault="00F67B58" w:rsidP="00F67B58">
      <w:pPr>
        <w:jc w:val="center"/>
        <w:rPr>
          <w:rFonts w:asciiTheme="minorHAnsi" w:hAnsiTheme="minorHAnsi" w:cstheme="minorHAnsi"/>
        </w:rPr>
      </w:pPr>
      <w:r w:rsidRPr="006A3559">
        <w:rPr>
          <w:rFonts w:asciiTheme="minorHAnsi" w:hAnsiTheme="minorHAnsi" w:cstheme="minorHAnsi"/>
          <w:szCs w:val="24"/>
        </w:rPr>
        <w:br w:type="page"/>
      </w:r>
    </w:p>
    <w:p w14:paraId="2310BBE5" w14:textId="77777777" w:rsidR="00F67B58" w:rsidRPr="006A3559" w:rsidRDefault="00F67B58" w:rsidP="00F67B58">
      <w:pPr>
        <w:pStyle w:val="Ttulo1"/>
        <w:tabs>
          <w:tab w:val="left" w:pos="6663"/>
        </w:tabs>
        <w:rPr>
          <w:rFonts w:asciiTheme="minorHAnsi" w:hAnsiTheme="minorHAnsi" w:cstheme="minorHAnsi"/>
        </w:rPr>
      </w:pPr>
      <w:bookmarkStart w:id="7" w:name="_Toc340425357"/>
      <w:r w:rsidRPr="006A3559">
        <w:rPr>
          <w:rFonts w:asciiTheme="minorHAnsi" w:hAnsiTheme="minorHAnsi" w:cstheme="minorHAnsi"/>
        </w:rPr>
        <w:lastRenderedPageBreak/>
        <w:t>I - INFORMAÇÕES SOBRE A EMPRESA</w:t>
      </w:r>
      <w:bookmarkEnd w:id="7"/>
      <w:r w:rsidRPr="006A3559">
        <w:rPr>
          <w:rFonts w:asciiTheme="minorHAnsi" w:hAnsiTheme="minorHAnsi" w:cstheme="minorHAnsi"/>
        </w:rPr>
        <w:t xml:space="preserve"> </w:t>
      </w:r>
    </w:p>
    <w:p w14:paraId="540508F2" w14:textId="77777777" w:rsidR="00F67B58" w:rsidRPr="006A3559" w:rsidRDefault="00F67B58" w:rsidP="00F67B58">
      <w:pPr>
        <w:jc w:val="both"/>
        <w:rPr>
          <w:rFonts w:asciiTheme="minorHAnsi" w:hAnsiTheme="minorHAnsi" w:cstheme="minorHAnsi"/>
          <w:sz w:val="24"/>
          <w:szCs w:val="24"/>
        </w:rPr>
      </w:pPr>
    </w:p>
    <w:p w14:paraId="60351410" w14:textId="77777777" w:rsidR="00F67B58" w:rsidRPr="006A3559" w:rsidRDefault="00F67B58" w:rsidP="00F67B58">
      <w:pPr>
        <w:jc w:val="both"/>
        <w:rPr>
          <w:rFonts w:asciiTheme="minorHAnsi" w:hAnsiTheme="minorHAnsi" w:cstheme="minorHAnsi"/>
          <w:bCs/>
          <w:sz w:val="24"/>
        </w:rPr>
      </w:pPr>
      <w:r w:rsidRPr="006A3559">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6A3559" w:rsidRDefault="00F67B58" w:rsidP="00F67B58">
      <w:pPr>
        <w:pStyle w:val="Recuodecorpodetexto"/>
        <w:ind w:left="0" w:firstLine="0"/>
        <w:rPr>
          <w:rFonts w:asciiTheme="minorHAnsi" w:hAnsiTheme="minorHAnsi" w:cstheme="minorHAnsi"/>
          <w:bCs/>
          <w:sz w:val="24"/>
        </w:rPr>
      </w:pPr>
    </w:p>
    <w:p w14:paraId="5B3D8F86" w14:textId="77777777" w:rsidR="00F67B58" w:rsidRPr="006A3559" w:rsidRDefault="00F67B58" w:rsidP="00F67B58">
      <w:pPr>
        <w:pStyle w:val="Ttulo2"/>
        <w:numPr>
          <w:ilvl w:val="0"/>
          <w:numId w:val="39"/>
        </w:numPr>
        <w:jc w:val="left"/>
        <w:rPr>
          <w:rFonts w:asciiTheme="minorHAnsi" w:hAnsiTheme="minorHAnsi" w:cstheme="minorHAnsi"/>
        </w:rPr>
      </w:pPr>
      <w:bookmarkStart w:id="8" w:name="_Toc340425358"/>
      <w:r w:rsidRPr="006A3559">
        <w:rPr>
          <w:rFonts w:asciiTheme="minorHAnsi" w:hAnsiTheme="minorHAnsi" w:cstheme="minorHAnsi"/>
        </w:rPr>
        <w:t>Dados gerais</w:t>
      </w:r>
      <w:bookmarkEnd w:id="8"/>
    </w:p>
    <w:p w14:paraId="63B7F719" w14:textId="77777777" w:rsidR="00F67B58" w:rsidRPr="006A3559" w:rsidRDefault="00F67B58" w:rsidP="00F67B58">
      <w:pPr>
        <w:pStyle w:val="Recuodecorpodetexto"/>
        <w:ind w:left="0" w:firstLine="0"/>
        <w:rPr>
          <w:rFonts w:asciiTheme="minorHAnsi" w:hAnsiTheme="minorHAnsi" w:cstheme="minorHAnsi"/>
          <w:bCs/>
          <w:sz w:val="24"/>
        </w:rPr>
      </w:pPr>
    </w:p>
    <w:p w14:paraId="238F57BF" w14:textId="77777777" w:rsidR="00F67B58" w:rsidRPr="006A3559" w:rsidRDefault="00F67B58" w:rsidP="00F67B58">
      <w:pPr>
        <w:pStyle w:val="Recuodecorpodetexto"/>
        <w:ind w:left="0" w:firstLine="708"/>
        <w:rPr>
          <w:rFonts w:asciiTheme="minorHAnsi" w:hAnsiTheme="minorHAnsi" w:cstheme="minorHAnsi"/>
          <w:bCs/>
          <w:sz w:val="24"/>
        </w:rPr>
      </w:pPr>
      <w:r w:rsidRPr="006A3559">
        <w:rPr>
          <w:rFonts w:asciiTheme="minorHAnsi" w:hAnsiTheme="minorHAnsi" w:cstheme="minorHAnsi"/>
          <w:bCs/>
          <w:sz w:val="24"/>
        </w:rPr>
        <w:t>Nome da empresa tal qual consta de seus atos constitutivos:</w:t>
      </w:r>
    </w:p>
    <w:p w14:paraId="4D25EFCF" w14:textId="77777777" w:rsidR="00F67B58" w:rsidRPr="006A3559" w:rsidRDefault="00F67B58" w:rsidP="00F67B58">
      <w:pPr>
        <w:pStyle w:val="Recuodecorpodetexto"/>
        <w:ind w:left="0" w:firstLine="708"/>
        <w:rPr>
          <w:rFonts w:asciiTheme="minorHAnsi" w:hAnsiTheme="minorHAnsi" w:cstheme="minorHAnsi"/>
          <w:bCs/>
          <w:sz w:val="24"/>
        </w:rPr>
      </w:pPr>
      <w:r w:rsidRPr="006A3559">
        <w:rPr>
          <w:rFonts w:asciiTheme="minorHAnsi" w:hAnsiTheme="minorHAnsi" w:cstheme="minorHAnsi"/>
          <w:bCs/>
          <w:sz w:val="24"/>
        </w:rPr>
        <w:t>Endereço:</w:t>
      </w:r>
    </w:p>
    <w:p w14:paraId="436DC598" w14:textId="77777777" w:rsidR="00F67B58" w:rsidRPr="006A3559" w:rsidRDefault="00F67B58" w:rsidP="00F67B58">
      <w:pPr>
        <w:pStyle w:val="Recuodecorpodetexto"/>
        <w:ind w:left="0" w:firstLine="708"/>
        <w:rPr>
          <w:rFonts w:asciiTheme="minorHAnsi" w:hAnsiTheme="minorHAnsi" w:cstheme="minorHAnsi"/>
          <w:bCs/>
          <w:sz w:val="24"/>
        </w:rPr>
      </w:pPr>
      <w:r w:rsidRPr="006A3559">
        <w:rPr>
          <w:rFonts w:asciiTheme="minorHAnsi" w:hAnsiTheme="minorHAnsi" w:cstheme="minorHAnsi"/>
          <w:bCs/>
          <w:sz w:val="24"/>
        </w:rPr>
        <w:t>Telefone:</w:t>
      </w:r>
    </w:p>
    <w:p w14:paraId="6542398C" w14:textId="77777777" w:rsidR="00F67B58" w:rsidRPr="006A3559" w:rsidRDefault="00F67B58" w:rsidP="00F67B58">
      <w:pPr>
        <w:pStyle w:val="Recuodecorpodetexto"/>
        <w:ind w:left="0" w:firstLine="708"/>
        <w:rPr>
          <w:rFonts w:asciiTheme="minorHAnsi" w:hAnsiTheme="minorHAnsi" w:cstheme="minorHAnsi"/>
          <w:bCs/>
          <w:sz w:val="24"/>
        </w:rPr>
      </w:pPr>
      <w:r w:rsidRPr="006A3559">
        <w:rPr>
          <w:rFonts w:asciiTheme="minorHAnsi" w:hAnsiTheme="minorHAnsi" w:cstheme="minorHAnsi"/>
          <w:bCs/>
          <w:sz w:val="24"/>
        </w:rPr>
        <w:t>Página eletrônica:</w:t>
      </w:r>
    </w:p>
    <w:p w14:paraId="38A6AE30" w14:textId="77777777" w:rsidR="00F67B58" w:rsidRPr="006A3559" w:rsidRDefault="00F67B58" w:rsidP="00F67B58">
      <w:pPr>
        <w:pStyle w:val="Recuodecorpodetexto"/>
        <w:rPr>
          <w:rFonts w:asciiTheme="minorHAnsi" w:hAnsiTheme="minorHAnsi" w:cstheme="minorHAnsi"/>
          <w:bCs/>
          <w:sz w:val="24"/>
        </w:rPr>
      </w:pPr>
    </w:p>
    <w:p w14:paraId="6D754AB7" w14:textId="50DE6CA6" w:rsidR="00F00BAC" w:rsidRPr="006A3559" w:rsidRDefault="00534189" w:rsidP="00F00BAC">
      <w:pPr>
        <w:pStyle w:val="Ttulo2"/>
        <w:numPr>
          <w:ilvl w:val="0"/>
          <w:numId w:val="39"/>
        </w:numPr>
        <w:jc w:val="left"/>
        <w:rPr>
          <w:rFonts w:asciiTheme="minorHAnsi" w:hAnsiTheme="minorHAnsi" w:cstheme="minorHAnsi"/>
        </w:rPr>
      </w:pPr>
      <w:r w:rsidRPr="006A3559">
        <w:rPr>
          <w:rFonts w:asciiTheme="minorHAnsi" w:hAnsiTheme="minorHAnsi" w:cstheme="minorHAnsi"/>
          <w:bCs/>
        </w:rPr>
        <w:t>Representante autorizado</w:t>
      </w:r>
      <w:r w:rsidR="00F00BAC" w:rsidRPr="006A3559">
        <w:rPr>
          <w:rFonts w:asciiTheme="minorHAnsi" w:hAnsiTheme="minorHAnsi" w:cstheme="minorHAnsi"/>
          <w:szCs w:val="24"/>
        </w:rPr>
        <w:t xml:space="preserve"> junto </w:t>
      </w:r>
      <w:r w:rsidR="00CB2A9C" w:rsidRPr="006A3559">
        <w:rPr>
          <w:rFonts w:asciiTheme="minorHAnsi" w:hAnsiTheme="minorHAnsi" w:cstheme="minorHAnsi"/>
          <w:szCs w:val="24"/>
        </w:rPr>
        <w:t>ao DECOM</w:t>
      </w:r>
      <w:r w:rsidR="00F00BAC" w:rsidRPr="006A3559">
        <w:rPr>
          <w:rFonts w:asciiTheme="minorHAnsi" w:hAnsiTheme="minorHAnsi" w:cstheme="minorHAnsi"/>
          <w:szCs w:val="24"/>
        </w:rPr>
        <w:t>:</w:t>
      </w:r>
    </w:p>
    <w:p w14:paraId="47C0422B" w14:textId="77777777" w:rsidR="00F00BAC" w:rsidRPr="006A3559" w:rsidRDefault="00F00BAC" w:rsidP="00F00BAC">
      <w:pPr>
        <w:pStyle w:val="Recuodecorpodetexto"/>
        <w:ind w:firstLine="0"/>
        <w:rPr>
          <w:rFonts w:asciiTheme="minorHAnsi" w:hAnsiTheme="minorHAnsi" w:cstheme="minorHAnsi"/>
          <w:b/>
          <w:bCs/>
          <w:sz w:val="24"/>
        </w:rPr>
      </w:pPr>
    </w:p>
    <w:p w14:paraId="35B756D8" w14:textId="77777777" w:rsidR="00F00BAC" w:rsidRPr="006A3559" w:rsidRDefault="00F00BAC" w:rsidP="00F00BAC">
      <w:pPr>
        <w:pStyle w:val="Recuodecorpodetexto"/>
        <w:rPr>
          <w:rFonts w:asciiTheme="minorHAnsi" w:hAnsiTheme="minorHAnsi" w:cstheme="minorHAnsi"/>
          <w:bCs/>
          <w:sz w:val="24"/>
        </w:rPr>
      </w:pPr>
      <w:r w:rsidRPr="006A3559">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6A3559" w:rsidRDefault="00F00BAC" w:rsidP="00F00BAC">
      <w:pPr>
        <w:pStyle w:val="Recuodecorpodetexto"/>
        <w:ind w:firstLine="0"/>
        <w:rPr>
          <w:rFonts w:asciiTheme="minorHAnsi" w:hAnsiTheme="minorHAnsi" w:cstheme="minorHAnsi"/>
          <w:b/>
          <w:bCs/>
          <w:sz w:val="24"/>
        </w:rPr>
      </w:pPr>
    </w:p>
    <w:p w14:paraId="61DC2B28" w14:textId="77777777" w:rsidR="00F00BAC" w:rsidRPr="006A3559" w:rsidRDefault="00F00BAC" w:rsidP="00F00BAC">
      <w:pPr>
        <w:pStyle w:val="Recuodecorpodetexto"/>
        <w:ind w:left="0" w:firstLine="708"/>
        <w:rPr>
          <w:rFonts w:asciiTheme="minorHAnsi" w:hAnsiTheme="minorHAnsi" w:cstheme="minorHAnsi"/>
          <w:bCs/>
          <w:sz w:val="24"/>
        </w:rPr>
      </w:pPr>
      <w:r w:rsidRPr="006A3559">
        <w:rPr>
          <w:rFonts w:asciiTheme="minorHAnsi" w:hAnsiTheme="minorHAnsi" w:cstheme="minorHAnsi"/>
          <w:bCs/>
          <w:sz w:val="24"/>
        </w:rPr>
        <w:t>Nome:</w:t>
      </w:r>
    </w:p>
    <w:p w14:paraId="567075F2" w14:textId="77777777" w:rsidR="00F00BAC" w:rsidRPr="006A3559" w:rsidRDefault="00F00BAC" w:rsidP="00F00BAC">
      <w:pPr>
        <w:pStyle w:val="Recuodecorpodetexto"/>
        <w:ind w:left="0" w:firstLine="708"/>
        <w:rPr>
          <w:rFonts w:asciiTheme="minorHAnsi" w:hAnsiTheme="minorHAnsi" w:cstheme="minorHAnsi"/>
          <w:bCs/>
          <w:sz w:val="24"/>
        </w:rPr>
      </w:pPr>
      <w:r w:rsidRPr="006A3559">
        <w:rPr>
          <w:rFonts w:asciiTheme="minorHAnsi" w:hAnsiTheme="minorHAnsi" w:cstheme="minorHAnsi"/>
          <w:bCs/>
          <w:sz w:val="24"/>
        </w:rPr>
        <w:t>Função:</w:t>
      </w:r>
    </w:p>
    <w:p w14:paraId="3369ABA4" w14:textId="77777777" w:rsidR="00F00BAC" w:rsidRPr="006A3559" w:rsidRDefault="00F00BAC" w:rsidP="00F00BAC">
      <w:pPr>
        <w:pStyle w:val="Recuodecorpodetexto"/>
        <w:ind w:left="0" w:firstLine="708"/>
        <w:rPr>
          <w:rFonts w:asciiTheme="minorHAnsi" w:hAnsiTheme="minorHAnsi" w:cstheme="minorHAnsi"/>
          <w:bCs/>
          <w:sz w:val="24"/>
        </w:rPr>
      </w:pPr>
      <w:r w:rsidRPr="006A3559">
        <w:rPr>
          <w:rFonts w:asciiTheme="minorHAnsi" w:hAnsiTheme="minorHAnsi" w:cstheme="minorHAnsi"/>
          <w:bCs/>
          <w:sz w:val="24"/>
        </w:rPr>
        <w:t>Endereço:</w:t>
      </w:r>
    </w:p>
    <w:p w14:paraId="77EA8D8A" w14:textId="77777777" w:rsidR="00F00BAC" w:rsidRPr="006A3559" w:rsidRDefault="00F00BAC" w:rsidP="00F00BAC">
      <w:pPr>
        <w:pStyle w:val="Recuodecorpodetexto"/>
        <w:ind w:left="0" w:firstLine="708"/>
        <w:rPr>
          <w:rFonts w:asciiTheme="minorHAnsi" w:hAnsiTheme="minorHAnsi" w:cstheme="minorHAnsi"/>
          <w:bCs/>
          <w:sz w:val="24"/>
        </w:rPr>
      </w:pPr>
      <w:r w:rsidRPr="006A3559">
        <w:rPr>
          <w:rFonts w:asciiTheme="minorHAnsi" w:hAnsiTheme="minorHAnsi" w:cstheme="minorHAnsi"/>
          <w:bCs/>
          <w:sz w:val="24"/>
        </w:rPr>
        <w:t>Telefone:</w:t>
      </w:r>
    </w:p>
    <w:p w14:paraId="7C44D49A" w14:textId="77777777" w:rsidR="00F00BAC" w:rsidRPr="006A3559" w:rsidRDefault="00F00BAC" w:rsidP="00F00BAC">
      <w:pPr>
        <w:pStyle w:val="Ttulo2"/>
        <w:ind w:left="-142" w:right="-199" w:firstLine="850"/>
        <w:jc w:val="left"/>
        <w:rPr>
          <w:rFonts w:asciiTheme="minorHAnsi" w:hAnsiTheme="minorHAnsi" w:cstheme="minorHAnsi"/>
          <w:b w:val="0"/>
          <w:bCs/>
        </w:rPr>
      </w:pPr>
      <w:r w:rsidRPr="006A3559">
        <w:rPr>
          <w:rFonts w:asciiTheme="minorHAnsi" w:hAnsiTheme="minorHAnsi" w:cstheme="minorHAnsi"/>
          <w:b w:val="0"/>
          <w:bCs/>
        </w:rPr>
        <w:t>Endereço eletrônico</w:t>
      </w:r>
      <w:r w:rsidR="007202F2" w:rsidRPr="006A3559">
        <w:rPr>
          <w:rFonts w:asciiTheme="minorHAnsi" w:hAnsiTheme="minorHAnsi" w:cstheme="minorHAnsi"/>
          <w:b w:val="0"/>
          <w:bCs/>
        </w:rPr>
        <w:t xml:space="preserve"> </w:t>
      </w:r>
      <w:r w:rsidR="007202F2" w:rsidRPr="006A3559">
        <w:rPr>
          <w:rFonts w:asciiTheme="minorHAnsi" w:hAnsiTheme="minorHAnsi" w:cstheme="minorHAnsi"/>
          <w:b w:val="0"/>
          <w:bCs/>
          <w:szCs w:val="24"/>
        </w:rPr>
        <w:t>(e-mail)</w:t>
      </w:r>
      <w:r w:rsidRPr="006A3559">
        <w:rPr>
          <w:rFonts w:asciiTheme="minorHAnsi" w:hAnsiTheme="minorHAnsi" w:cstheme="minorHAnsi"/>
          <w:b w:val="0"/>
          <w:bCs/>
        </w:rPr>
        <w:t>:</w:t>
      </w:r>
    </w:p>
    <w:p w14:paraId="779D0051" w14:textId="77777777" w:rsidR="00F00BAC" w:rsidRPr="006A3559" w:rsidRDefault="00F00BAC" w:rsidP="00F67B58">
      <w:pPr>
        <w:pStyle w:val="Recuodecorpodetexto"/>
        <w:ind w:left="0" w:firstLine="708"/>
        <w:rPr>
          <w:rFonts w:asciiTheme="minorHAnsi" w:hAnsiTheme="minorHAnsi" w:cstheme="minorHAnsi"/>
          <w:bCs/>
          <w:sz w:val="24"/>
        </w:rPr>
      </w:pPr>
    </w:p>
    <w:p w14:paraId="5D2224AD" w14:textId="77777777" w:rsidR="00F67B58" w:rsidRPr="006A3559" w:rsidRDefault="00F67B58" w:rsidP="00F67B58">
      <w:pPr>
        <w:widowControl/>
        <w:ind w:right="-255"/>
        <w:jc w:val="both"/>
        <w:rPr>
          <w:rFonts w:asciiTheme="minorHAnsi" w:hAnsiTheme="minorHAnsi" w:cstheme="minorHAnsi"/>
          <w:sz w:val="24"/>
          <w:szCs w:val="24"/>
        </w:rPr>
      </w:pPr>
    </w:p>
    <w:p w14:paraId="01E5E76E" w14:textId="77777777" w:rsidR="00F67B58" w:rsidRPr="006A3559" w:rsidRDefault="00F67B58" w:rsidP="00F67B58">
      <w:pPr>
        <w:pStyle w:val="Ttulo2"/>
        <w:numPr>
          <w:ilvl w:val="0"/>
          <w:numId w:val="39"/>
        </w:numPr>
        <w:jc w:val="left"/>
        <w:rPr>
          <w:rFonts w:asciiTheme="minorHAnsi" w:hAnsiTheme="minorHAnsi" w:cstheme="minorHAnsi"/>
        </w:rPr>
      </w:pPr>
      <w:bookmarkStart w:id="9" w:name="_Toc340425360"/>
      <w:r w:rsidRPr="006A3559">
        <w:rPr>
          <w:rFonts w:asciiTheme="minorHAnsi" w:hAnsiTheme="minorHAnsi" w:cstheme="minorHAnsi"/>
        </w:rPr>
        <w:t>Estrutura e Afiliações</w:t>
      </w:r>
      <w:bookmarkEnd w:id="9"/>
      <w:r w:rsidRPr="006A3559">
        <w:rPr>
          <w:rFonts w:asciiTheme="minorHAnsi" w:hAnsiTheme="minorHAnsi" w:cstheme="minorHAnsi"/>
        </w:rPr>
        <w:t xml:space="preserve"> </w:t>
      </w:r>
    </w:p>
    <w:p w14:paraId="6BEC0D9F" w14:textId="77777777" w:rsidR="00F67B58" w:rsidRPr="006A3559" w:rsidRDefault="00F67B58" w:rsidP="00F67B58">
      <w:pPr>
        <w:pStyle w:val="Recuodecorpodetexto"/>
        <w:ind w:left="0" w:firstLine="0"/>
        <w:rPr>
          <w:rFonts w:asciiTheme="minorHAnsi" w:hAnsiTheme="minorHAnsi" w:cstheme="minorHAnsi"/>
          <w:bCs/>
          <w:sz w:val="24"/>
        </w:rPr>
      </w:pPr>
    </w:p>
    <w:p w14:paraId="59D3827A" w14:textId="50AAA77C" w:rsidR="00F67B58" w:rsidRPr="006A3559" w:rsidRDefault="00F67B58" w:rsidP="00F67B58">
      <w:pPr>
        <w:pStyle w:val="Recuodecorpodetexto"/>
        <w:ind w:firstLine="0"/>
        <w:rPr>
          <w:rFonts w:asciiTheme="minorHAnsi" w:hAnsiTheme="minorHAnsi" w:cstheme="minorHAnsi"/>
          <w:bCs/>
          <w:sz w:val="24"/>
        </w:rPr>
      </w:pPr>
      <w:r w:rsidRPr="006A3559">
        <w:rPr>
          <w:rFonts w:asciiTheme="minorHAnsi" w:hAnsiTheme="minorHAnsi" w:cstheme="minorHAnsi"/>
          <w:bCs/>
          <w:sz w:val="24"/>
        </w:rPr>
        <w:t>3.1</w:t>
      </w:r>
      <w:r w:rsidRPr="006A3559">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sidRPr="006A3559">
        <w:rPr>
          <w:rFonts w:asciiTheme="minorHAnsi" w:hAnsiTheme="minorHAnsi" w:cstheme="minorHAnsi"/>
          <w:bCs/>
          <w:sz w:val="24"/>
        </w:rPr>
        <w:t>ao DECOM</w:t>
      </w:r>
      <w:r w:rsidRPr="006A3559">
        <w:rPr>
          <w:rFonts w:asciiTheme="minorHAnsi" w:hAnsiTheme="minorHAnsi" w:cstheme="minorHAnsi"/>
          <w:bCs/>
          <w:sz w:val="24"/>
        </w:rPr>
        <w:t xml:space="preserve">, perfeito entendimento das atividades descritas. </w:t>
      </w:r>
    </w:p>
    <w:p w14:paraId="22415A83" w14:textId="77777777" w:rsidR="00F67B58" w:rsidRPr="006A3559" w:rsidRDefault="00F67B58" w:rsidP="00F67B58">
      <w:pPr>
        <w:pStyle w:val="Recuodecorpodetexto"/>
        <w:ind w:firstLine="0"/>
        <w:rPr>
          <w:rFonts w:asciiTheme="minorHAnsi" w:hAnsiTheme="minorHAnsi" w:cstheme="minorHAnsi"/>
          <w:bCs/>
          <w:sz w:val="24"/>
        </w:rPr>
      </w:pPr>
    </w:p>
    <w:p w14:paraId="403A2569" w14:textId="77777777" w:rsidR="00F67B58" w:rsidRPr="006A3559" w:rsidRDefault="00F67B58" w:rsidP="00F67B58">
      <w:pPr>
        <w:pStyle w:val="Recuodecorpodetexto"/>
        <w:ind w:firstLine="0"/>
        <w:rPr>
          <w:rFonts w:asciiTheme="minorHAnsi" w:hAnsiTheme="minorHAnsi" w:cstheme="minorHAnsi"/>
          <w:bCs/>
          <w:sz w:val="24"/>
        </w:rPr>
      </w:pPr>
      <w:r w:rsidRPr="006A3559">
        <w:rPr>
          <w:rFonts w:asciiTheme="minorHAnsi" w:hAnsiTheme="minorHAnsi" w:cstheme="minorHAnsi"/>
          <w:bCs/>
          <w:sz w:val="24"/>
        </w:rPr>
        <w:t>3.2</w:t>
      </w:r>
      <w:r w:rsidRPr="006A3559">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6A3559" w:rsidRDefault="00F67B58" w:rsidP="00F67B58">
      <w:pPr>
        <w:pStyle w:val="Recuodecorpodetexto"/>
        <w:ind w:left="360" w:firstLine="0"/>
        <w:rPr>
          <w:rFonts w:asciiTheme="minorHAnsi" w:hAnsiTheme="minorHAnsi" w:cstheme="minorHAnsi"/>
          <w:bCs/>
          <w:sz w:val="24"/>
        </w:rPr>
      </w:pPr>
    </w:p>
    <w:p w14:paraId="2AB02BF1" w14:textId="77777777" w:rsidR="00F67B58" w:rsidRPr="006A3559" w:rsidRDefault="00F67B58" w:rsidP="00F67B58">
      <w:pPr>
        <w:pStyle w:val="Recuodecorpodetexto"/>
        <w:ind w:firstLine="0"/>
        <w:rPr>
          <w:rFonts w:asciiTheme="minorHAnsi" w:hAnsiTheme="minorHAnsi" w:cstheme="minorHAnsi"/>
          <w:bCs/>
          <w:sz w:val="24"/>
        </w:rPr>
      </w:pPr>
      <w:r w:rsidRPr="006A3559">
        <w:rPr>
          <w:rFonts w:asciiTheme="minorHAnsi" w:hAnsiTheme="minorHAnsi" w:cstheme="minorHAnsi"/>
          <w:bCs/>
          <w:sz w:val="24"/>
        </w:rPr>
        <w:t>3.3</w:t>
      </w:r>
      <w:r w:rsidRPr="006A3559">
        <w:rPr>
          <w:rFonts w:asciiTheme="minorHAnsi" w:hAnsiTheme="minorHAnsi" w:cstheme="minorHAnsi"/>
          <w:bCs/>
          <w:sz w:val="24"/>
        </w:rPr>
        <w:tab/>
        <w:t xml:space="preserve">Fornecer quadro organizacional da estrutura legal da empresa, incluindo todas as partes relacionadas. </w:t>
      </w:r>
      <w:r w:rsidRPr="006A3559">
        <w:rPr>
          <w:rFonts w:asciiTheme="minorHAnsi" w:hAnsiTheme="minorHAnsi" w:cstheme="minorHAnsi"/>
          <w:bCs/>
          <w:sz w:val="24"/>
          <w:szCs w:val="24"/>
        </w:rPr>
        <w:t>A</w:t>
      </w:r>
      <w:r w:rsidRPr="006A3559">
        <w:rPr>
          <w:rFonts w:asciiTheme="minorHAnsi" w:hAnsiTheme="minorHAnsi" w:cstheme="minorHAnsi"/>
          <w:sz w:val="24"/>
          <w:szCs w:val="24"/>
        </w:rPr>
        <w:t xml:space="preserve">s partes serão consideradas relacionadas se: </w:t>
      </w:r>
    </w:p>
    <w:p w14:paraId="4392890D"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r w:rsidRPr="006A3559">
        <w:rPr>
          <w:rFonts w:asciiTheme="minorHAnsi" w:hAnsiTheme="minorHAnsi" w:cstheme="minorHAnsi"/>
        </w:rPr>
        <w:t>I - uma delas ocupar cargo de responsabilidade ou de direção em empresa da outra;</w:t>
      </w:r>
    </w:p>
    <w:p w14:paraId="189AD4DB"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r w:rsidRPr="006A3559">
        <w:rPr>
          <w:rFonts w:asciiTheme="minorHAnsi" w:hAnsiTheme="minorHAnsi" w:cstheme="minorHAnsi"/>
        </w:rPr>
        <w:t>II - forem legalmente reconhecidas como associadas em negócios;</w:t>
      </w:r>
    </w:p>
    <w:p w14:paraId="082D92A9"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r w:rsidRPr="006A3559">
        <w:rPr>
          <w:rFonts w:asciiTheme="minorHAnsi" w:hAnsiTheme="minorHAnsi" w:cstheme="minorHAnsi"/>
        </w:rPr>
        <w:t>III - forem empregador e empregado;</w:t>
      </w:r>
    </w:p>
    <w:p w14:paraId="1CDB5C85"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r w:rsidRPr="006A3559">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r w:rsidRPr="006A3559">
        <w:rPr>
          <w:rFonts w:asciiTheme="minorHAnsi" w:hAnsiTheme="minorHAnsi" w:cstheme="minorHAnsi"/>
        </w:rPr>
        <w:lastRenderedPageBreak/>
        <w:t>V - uma delas, direta ou indiretamente, controlar a outra;</w:t>
      </w:r>
    </w:p>
    <w:p w14:paraId="3E3002C2"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r w:rsidRPr="006A3559">
        <w:rPr>
          <w:rFonts w:asciiTheme="minorHAnsi" w:hAnsiTheme="minorHAnsi" w:cstheme="minorHAnsi"/>
        </w:rPr>
        <w:t>VI - forem ambas, direta ou indiretamente, controladas por uma terceira pessoa;</w:t>
      </w:r>
    </w:p>
    <w:p w14:paraId="772DD015"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r w:rsidRPr="006A3559">
        <w:rPr>
          <w:rFonts w:asciiTheme="minorHAnsi" w:hAnsiTheme="minorHAnsi" w:cstheme="minorHAnsi"/>
        </w:rPr>
        <w:t xml:space="preserve">VII - juntas controlarem direta ou indiretamente uma terceira pessoa; </w:t>
      </w:r>
    </w:p>
    <w:p w14:paraId="6C32D0FD"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r w:rsidRPr="006A3559">
        <w:rPr>
          <w:rFonts w:asciiTheme="minorHAnsi" w:hAnsiTheme="minorHAnsi" w:cstheme="minorHAnsi"/>
        </w:rPr>
        <w:t>VIII - forem membros da mesma família; ou</w:t>
      </w:r>
    </w:p>
    <w:p w14:paraId="2DCDD564"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6A3559" w:rsidRDefault="00F67B58" w:rsidP="00F67B58">
      <w:pPr>
        <w:pStyle w:val="NormalWeb"/>
        <w:spacing w:before="0" w:beforeAutospacing="0" w:after="0" w:afterAutospacing="0"/>
        <w:ind w:firstLine="705"/>
        <w:jc w:val="both"/>
        <w:rPr>
          <w:rFonts w:asciiTheme="minorHAnsi" w:hAnsiTheme="minorHAnsi" w:cstheme="minorHAnsi"/>
        </w:rPr>
      </w:pPr>
      <w:r w:rsidRPr="006A3559">
        <w:rPr>
          <w:rFonts w:asciiTheme="minorHAnsi" w:hAnsiTheme="minorHAnsi" w:cstheme="minorHAnsi"/>
        </w:rPr>
        <w:t>IX - se houver relação de dependência econômica, financeira ou tecnológica com clientes, fornecedores ou financiadores.</w:t>
      </w:r>
    </w:p>
    <w:p w14:paraId="6C3ED065" w14:textId="77777777" w:rsidR="00F67B58" w:rsidRPr="006A3559" w:rsidRDefault="00F67B58" w:rsidP="00F67B58">
      <w:pPr>
        <w:pStyle w:val="Recuodecorpodetexto"/>
        <w:ind w:left="0" w:firstLine="0"/>
        <w:rPr>
          <w:rFonts w:asciiTheme="minorHAnsi" w:hAnsiTheme="minorHAnsi" w:cstheme="minorHAnsi"/>
          <w:bCs/>
          <w:sz w:val="24"/>
        </w:rPr>
      </w:pPr>
    </w:p>
    <w:p w14:paraId="40CDB3F1" w14:textId="77777777" w:rsidR="00F67B58" w:rsidRPr="006A3559" w:rsidRDefault="00F67B58" w:rsidP="00F67B58">
      <w:pPr>
        <w:pStyle w:val="Recuodecorpodetexto"/>
        <w:ind w:firstLine="0"/>
        <w:rPr>
          <w:rFonts w:asciiTheme="minorHAnsi" w:hAnsiTheme="minorHAnsi" w:cstheme="minorHAnsi"/>
          <w:bCs/>
          <w:sz w:val="24"/>
        </w:rPr>
      </w:pPr>
      <w:r w:rsidRPr="006A3559">
        <w:rPr>
          <w:rFonts w:asciiTheme="minorHAnsi" w:hAnsiTheme="minorHAnsi" w:cstheme="minorHAnsi"/>
          <w:bCs/>
          <w:sz w:val="24"/>
        </w:rPr>
        <w:t>3.4</w:t>
      </w:r>
      <w:r w:rsidRPr="006A3559">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6A3559" w:rsidRDefault="00F67B58" w:rsidP="00F67B58">
      <w:pPr>
        <w:pStyle w:val="PargrafodaLista"/>
        <w:rPr>
          <w:rFonts w:asciiTheme="minorHAnsi" w:hAnsiTheme="minorHAnsi" w:cstheme="minorHAnsi"/>
          <w:sz w:val="24"/>
          <w:szCs w:val="24"/>
        </w:rPr>
      </w:pPr>
    </w:p>
    <w:p w14:paraId="0E20BE05" w14:textId="77777777" w:rsidR="00F67B58" w:rsidRPr="006A3559" w:rsidRDefault="00F67B58" w:rsidP="00F67B58">
      <w:pPr>
        <w:pStyle w:val="Recuodecorpodetexto"/>
        <w:ind w:firstLine="0"/>
        <w:rPr>
          <w:rFonts w:asciiTheme="minorHAnsi" w:hAnsiTheme="minorHAnsi" w:cstheme="minorHAnsi"/>
          <w:bCs/>
          <w:sz w:val="24"/>
        </w:rPr>
      </w:pPr>
      <w:r w:rsidRPr="006A3559">
        <w:rPr>
          <w:rFonts w:asciiTheme="minorHAnsi" w:hAnsiTheme="minorHAnsi" w:cstheme="minorHAnsi"/>
          <w:sz w:val="24"/>
          <w:szCs w:val="24"/>
        </w:rPr>
        <w:t>3.5.</w:t>
      </w:r>
      <w:r w:rsidRPr="006A3559">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6A3559" w:rsidRDefault="00F67B58" w:rsidP="00F67B58">
      <w:pPr>
        <w:pStyle w:val="Recuodecorpodetexto"/>
        <w:ind w:left="360" w:firstLine="0"/>
        <w:rPr>
          <w:rFonts w:asciiTheme="minorHAnsi" w:hAnsiTheme="minorHAnsi" w:cstheme="minorHAnsi"/>
          <w:bCs/>
          <w:sz w:val="24"/>
        </w:rPr>
      </w:pPr>
    </w:p>
    <w:p w14:paraId="72759605" w14:textId="77777777" w:rsidR="00F67B58" w:rsidRPr="006A3559" w:rsidRDefault="00F67B58" w:rsidP="00F67B58">
      <w:pPr>
        <w:pStyle w:val="Recuodecorpodetexto"/>
        <w:ind w:firstLine="0"/>
        <w:rPr>
          <w:rFonts w:asciiTheme="minorHAnsi" w:hAnsiTheme="minorHAnsi" w:cstheme="minorHAnsi"/>
          <w:bCs/>
          <w:sz w:val="24"/>
          <w:szCs w:val="24"/>
        </w:rPr>
      </w:pPr>
      <w:r w:rsidRPr="006A3559">
        <w:rPr>
          <w:rFonts w:asciiTheme="minorHAnsi" w:hAnsiTheme="minorHAnsi" w:cstheme="minorHAnsi"/>
          <w:bCs/>
          <w:sz w:val="24"/>
          <w:szCs w:val="24"/>
        </w:rPr>
        <w:t>3.6.</w:t>
      </w:r>
      <w:r w:rsidRPr="006A3559">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6A3559" w:rsidRDefault="00F67B58" w:rsidP="00F67B58">
      <w:pPr>
        <w:pStyle w:val="Recuodecorpodetexto"/>
        <w:ind w:firstLine="0"/>
        <w:rPr>
          <w:rFonts w:asciiTheme="minorHAnsi" w:hAnsiTheme="minorHAnsi" w:cstheme="minorHAnsi"/>
          <w:bCs/>
          <w:sz w:val="24"/>
          <w:szCs w:val="24"/>
        </w:rPr>
      </w:pPr>
    </w:p>
    <w:p w14:paraId="11C555C1" w14:textId="77777777" w:rsidR="00F67B58" w:rsidRPr="006A3559" w:rsidRDefault="00F67B58" w:rsidP="00F67B58">
      <w:pPr>
        <w:pStyle w:val="Recuodecorpodetexto"/>
        <w:ind w:firstLine="0"/>
        <w:rPr>
          <w:rFonts w:asciiTheme="minorHAnsi" w:hAnsiTheme="minorHAnsi" w:cstheme="minorHAnsi"/>
          <w:bCs/>
          <w:sz w:val="24"/>
          <w:szCs w:val="24"/>
        </w:rPr>
      </w:pPr>
      <w:r w:rsidRPr="006A3559">
        <w:rPr>
          <w:rFonts w:asciiTheme="minorHAnsi" w:hAnsiTheme="minorHAnsi" w:cstheme="minorHAnsi"/>
          <w:bCs/>
          <w:sz w:val="24"/>
          <w:szCs w:val="24"/>
        </w:rPr>
        <w:t>3.7.</w:t>
      </w:r>
      <w:r w:rsidRPr="006A3559">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6A3559" w:rsidRDefault="00F67B58" w:rsidP="00F67B58">
      <w:pPr>
        <w:pStyle w:val="Recuodecorpodetexto"/>
        <w:ind w:firstLine="0"/>
        <w:rPr>
          <w:rFonts w:asciiTheme="minorHAnsi" w:hAnsiTheme="minorHAnsi" w:cstheme="minorHAnsi"/>
          <w:bCs/>
          <w:sz w:val="24"/>
          <w:szCs w:val="24"/>
        </w:rPr>
      </w:pPr>
    </w:p>
    <w:p w14:paraId="3961266E" w14:textId="77777777" w:rsidR="00F67B58" w:rsidRPr="006A3559" w:rsidRDefault="00F67B58" w:rsidP="00F67B58">
      <w:pPr>
        <w:pStyle w:val="Recuodecorpodetexto"/>
        <w:ind w:firstLine="0"/>
        <w:rPr>
          <w:rFonts w:asciiTheme="minorHAnsi" w:hAnsiTheme="minorHAnsi" w:cstheme="minorHAnsi"/>
          <w:bCs/>
          <w:sz w:val="24"/>
        </w:rPr>
      </w:pPr>
      <w:r w:rsidRPr="006A3559">
        <w:rPr>
          <w:rFonts w:asciiTheme="minorHAnsi" w:hAnsiTheme="minorHAnsi" w:cstheme="minorHAnsi"/>
          <w:bCs/>
          <w:sz w:val="24"/>
          <w:szCs w:val="24"/>
        </w:rPr>
        <w:t>3.8.</w:t>
      </w:r>
      <w:r w:rsidRPr="006A3559">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6A3559" w:rsidRDefault="00F67B58" w:rsidP="00F67B58">
      <w:pPr>
        <w:pStyle w:val="Recuodecorpodetexto"/>
        <w:rPr>
          <w:rFonts w:asciiTheme="minorHAnsi" w:hAnsiTheme="minorHAnsi" w:cstheme="minorHAnsi"/>
          <w:bCs/>
          <w:sz w:val="24"/>
        </w:rPr>
      </w:pPr>
    </w:p>
    <w:p w14:paraId="6C148BB1" w14:textId="77777777" w:rsidR="00F67B58" w:rsidRPr="006A3559" w:rsidRDefault="00F67B58" w:rsidP="00F67B58">
      <w:pPr>
        <w:pStyle w:val="Recuodecorpodetexto"/>
        <w:rPr>
          <w:rFonts w:asciiTheme="minorHAnsi" w:hAnsiTheme="minorHAnsi" w:cstheme="minorHAnsi"/>
          <w:bCs/>
          <w:sz w:val="24"/>
        </w:rPr>
      </w:pPr>
    </w:p>
    <w:p w14:paraId="6B3FEBCD" w14:textId="77777777" w:rsidR="00F67B58" w:rsidRPr="006A3559" w:rsidRDefault="00F67B58" w:rsidP="00F67B58">
      <w:pPr>
        <w:pStyle w:val="Ttulo2"/>
        <w:jc w:val="left"/>
        <w:rPr>
          <w:rFonts w:asciiTheme="minorHAnsi" w:hAnsiTheme="minorHAnsi" w:cstheme="minorHAnsi"/>
        </w:rPr>
      </w:pPr>
      <w:bookmarkStart w:id="10" w:name="_Toc340425361"/>
      <w:r w:rsidRPr="006A3559">
        <w:rPr>
          <w:rFonts w:asciiTheme="minorHAnsi" w:hAnsiTheme="minorHAnsi" w:cstheme="minorHAnsi"/>
        </w:rPr>
        <w:t>4.</w:t>
      </w:r>
      <w:r w:rsidRPr="006A3559">
        <w:rPr>
          <w:rFonts w:asciiTheme="minorHAnsi" w:hAnsiTheme="minorHAnsi" w:cstheme="minorHAnsi"/>
        </w:rPr>
        <w:tab/>
        <w:t>Práticas Contábeis e Financeiras</w:t>
      </w:r>
      <w:bookmarkEnd w:id="10"/>
      <w:r w:rsidRPr="006A3559">
        <w:rPr>
          <w:rFonts w:asciiTheme="minorHAnsi" w:hAnsiTheme="minorHAnsi" w:cstheme="minorHAnsi"/>
        </w:rPr>
        <w:t xml:space="preserve"> </w:t>
      </w:r>
    </w:p>
    <w:p w14:paraId="0E4603E6" w14:textId="77777777" w:rsidR="00F67B58" w:rsidRPr="006A3559" w:rsidRDefault="00F67B58" w:rsidP="00F67B58">
      <w:pPr>
        <w:pStyle w:val="Recuodecorpodetexto"/>
        <w:ind w:left="0" w:firstLine="0"/>
        <w:rPr>
          <w:rFonts w:asciiTheme="minorHAnsi" w:hAnsiTheme="minorHAnsi" w:cstheme="minorHAnsi"/>
          <w:bCs/>
          <w:sz w:val="24"/>
        </w:rPr>
      </w:pPr>
    </w:p>
    <w:p w14:paraId="2CA274BA" w14:textId="77777777" w:rsidR="00F67B58" w:rsidRPr="006A3559" w:rsidRDefault="00F67B58" w:rsidP="00A43DE1">
      <w:pPr>
        <w:pStyle w:val="Recuodecorpodetexto"/>
        <w:ind w:firstLine="0"/>
        <w:rPr>
          <w:rFonts w:asciiTheme="minorHAnsi" w:hAnsiTheme="minorHAnsi" w:cstheme="minorHAnsi"/>
          <w:sz w:val="24"/>
          <w:szCs w:val="24"/>
        </w:rPr>
      </w:pPr>
      <w:r w:rsidRPr="006A3559">
        <w:rPr>
          <w:rFonts w:asciiTheme="minorHAnsi" w:hAnsiTheme="minorHAnsi" w:cstheme="minorHAnsi"/>
          <w:sz w:val="24"/>
          <w:szCs w:val="24"/>
        </w:rPr>
        <w:t>4.1.</w:t>
      </w:r>
      <w:r w:rsidRPr="006A3559">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6A3559" w:rsidRDefault="00F67B58" w:rsidP="00F67B58">
      <w:pPr>
        <w:pStyle w:val="PargrafodaLista"/>
        <w:ind w:left="0"/>
        <w:jc w:val="both"/>
        <w:rPr>
          <w:rFonts w:asciiTheme="minorHAnsi" w:hAnsiTheme="minorHAnsi" w:cstheme="minorHAnsi"/>
          <w:bCs/>
          <w:sz w:val="24"/>
        </w:rPr>
      </w:pPr>
    </w:p>
    <w:p w14:paraId="07C90246" w14:textId="77777777" w:rsidR="00F67B58" w:rsidRPr="006A3559" w:rsidRDefault="00F67B58" w:rsidP="00F67B58">
      <w:pPr>
        <w:pStyle w:val="PargrafodaLista"/>
        <w:ind w:left="0"/>
        <w:jc w:val="both"/>
        <w:rPr>
          <w:rFonts w:asciiTheme="minorHAnsi" w:hAnsiTheme="minorHAnsi" w:cstheme="minorHAnsi"/>
          <w:bCs/>
          <w:sz w:val="24"/>
        </w:rPr>
      </w:pPr>
      <w:r w:rsidRPr="006A3559">
        <w:rPr>
          <w:rFonts w:asciiTheme="minorHAnsi" w:hAnsiTheme="minorHAnsi" w:cstheme="minorHAnsi"/>
          <w:bCs/>
          <w:sz w:val="24"/>
        </w:rPr>
        <w:t>4.2.</w:t>
      </w:r>
      <w:r w:rsidRPr="006A3559">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6A3559" w:rsidRDefault="00F67B58" w:rsidP="00F67B58">
      <w:pPr>
        <w:pStyle w:val="PargrafodaLista"/>
        <w:ind w:left="0"/>
        <w:jc w:val="both"/>
        <w:rPr>
          <w:rFonts w:asciiTheme="minorHAnsi" w:hAnsiTheme="minorHAnsi" w:cstheme="minorHAnsi"/>
          <w:bCs/>
          <w:sz w:val="24"/>
        </w:rPr>
      </w:pPr>
    </w:p>
    <w:p w14:paraId="65871243" w14:textId="77777777" w:rsidR="00F67B58" w:rsidRPr="006A3559" w:rsidRDefault="00F67B58" w:rsidP="00F67B58">
      <w:pPr>
        <w:pStyle w:val="PargrafodaLista"/>
        <w:ind w:left="0"/>
        <w:jc w:val="both"/>
        <w:rPr>
          <w:rFonts w:asciiTheme="minorHAnsi" w:hAnsiTheme="minorHAnsi" w:cstheme="minorHAnsi"/>
          <w:bCs/>
          <w:sz w:val="24"/>
        </w:rPr>
      </w:pPr>
      <w:r w:rsidRPr="006A3559">
        <w:rPr>
          <w:rFonts w:asciiTheme="minorHAnsi" w:hAnsiTheme="minorHAnsi" w:cstheme="minorHAnsi"/>
          <w:bCs/>
          <w:sz w:val="24"/>
        </w:rPr>
        <w:t>4.3.</w:t>
      </w:r>
      <w:r w:rsidRPr="006A3559">
        <w:rPr>
          <w:rFonts w:asciiTheme="minorHAnsi" w:hAnsiTheme="minorHAnsi" w:cstheme="minorHAnsi"/>
          <w:bCs/>
          <w:sz w:val="24"/>
        </w:rPr>
        <w:tab/>
        <w:t xml:space="preserve">Explicar detalhadamente como são registradas </w:t>
      </w:r>
      <w:r w:rsidR="002F6E3C" w:rsidRPr="006A3559">
        <w:rPr>
          <w:rFonts w:asciiTheme="minorHAnsi" w:hAnsiTheme="minorHAnsi" w:cstheme="minorHAnsi"/>
          <w:bCs/>
          <w:sz w:val="24"/>
        </w:rPr>
        <w:t xml:space="preserve">as </w:t>
      </w:r>
      <w:r w:rsidRPr="006A3559">
        <w:rPr>
          <w:rFonts w:asciiTheme="minorHAnsi" w:hAnsiTheme="minorHAnsi" w:cstheme="minorHAnsi"/>
          <w:bCs/>
          <w:sz w:val="24"/>
        </w:rPr>
        <w:t>vendas da empresa, informando todos os livros contábeis utilizados para esse fim.</w:t>
      </w:r>
    </w:p>
    <w:p w14:paraId="09D47839" w14:textId="77777777" w:rsidR="00F67B58" w:rsidRPr="006A3559" w:rsidRDefault="00F67B58" w:rsidP="00F67B58">
      <w:pPr>
        <w:pStyle w:val="PargrafodaLista"/>
        <w:ind w:left="0"/>
        <w:jc w:val="both"/>
        <w:rPr>
          <w:rFonts w:asciiTheme="minorHAnsi" w:hAnsiTheme="minorHAnsi" w:cstheme="minorHAnsi"/>
          <w:bCs/>
          <w:sz w:val="24"/>
        </w:rPr>
      </w:pPr>
    </w:p>
    <w:p w14:paraId="3714DB0E" w14:textId="77777777" w:rsidR="00F67B58" w:rsidRPr="006A3559" w:rsidRDefault="00F67B58" w:rsidP="00F67B58">
      <w:pPr>
        <w:pStyle w:val="PargrafodaLista"/>
        <w:ind w:left="0"/>
        <w:jc w:val="both"/>
        <w:rPr>
          <w:rFonts w:asciiTheme="minorHAnsi" w:hAnsiTheme="minorHAnsi" w:cstheme="minorHAnsi"/>
          <w:bCs/>
          <w:sz w:val="24"/>
        </w:rPr>
      </w:pPr>
      <w:r w:rsidRPr="006A3559">
        <w:rPr>
          <w:rFonts w:asciiTheme="minorHAnsi" w:hAnsiTheme="minorHAnsi" w:cstheme="minorHAnsi"/>
          <w:bCs/>
          <w:sz w:val="24"/>
        </w:rPr>
        <w:t>4.4.</w:t>
      </w:r>
      <w:r w:rsidRPr="006A3559">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6A3559" w:rsidRDefault="00F67B58" w:rsidP="00F67B58">
      <w:pPr>
        <w:pStyle w:val="PargrafodaLista"/>
        <w:ind w:left="0"/>
        <w:jc w:val="both"/>
        <w:rPr>
          <w:rFonts w:asciiTheme="minorHAnsi" w:hAnsiTheme="minorHAnsi" w:cstheme="minorHAnsi"/>
          <w:bCs/>
          <w:sz w:val="24"/>
        </w:rPr>
      </w:pPr>
    </w:p>
    <w:p w14:paraId="2F434DAC" w14:textId="77777777" w:rsidR="00F67B58" w:rsidRPr="006A3559" w:rsidRDefault="00F67B58" w:rsidP="00F67B58">
      <w:pPr>
        <w:pStyle w:val="PargrafodaLista"/>
        <w:ind w:left="0"/>
        <w:jc w:val="both"/>
        <w:rPr>
          <w:rFonts w:asciiTheme="minorHAnsi" w:hAnsiTheme="minorHAnsi" w:cstheme="minorHAnsi"/>
          <w:bCs/>
          <w:sz w:val="24"/>
        </w:rPr>
      </w:pPr>
      <w:r w:rsidRPr="006A3559">
        <w:rPr>
          <w:rFonts w:asciiTheme="minorHAnsi" w:hAnsiTheme="minorHAnsi" w:cstheme="minorHAnsi"/>
          <w:bCs/>
          <w:sz w:val="24"/>
        </w:rPr>
        <w:t>4.5.</w:t>
      </w:r>
      <w:r w:rsidRPr="006A3559">
        <w:rPr>
          <w:rFonts w:asciiTheme="minorHAnsi" w:hAnsiTheme="minorHAnsi" w:cstheme="minorHAnsi"/>
          <w:bCs/>
          <w:sz w:val="24"/>
        </w:rPr>
        <w:tab/>
        <w:t>Explicar de que forma a empresa classifica</w:t>
      </w:r>
      <w:r w:rsidR="002F6E3C" w:rsidRPr="006A3559">
        <w:rPr>
          <w:rFonts w:asciiTheme="minorHAnsi" w:hAnsiTheme="minorHAnsi" w:cstheme="minorHAnsi"/>
          <w:bCs/>
          <w:sz w:val="24"/>
        </w:rPr>
        <w:t>,</w:t>
      </w:r>
      <w:r w:rsidRPr="006A3559">
        <w:rPr>
          <w:rFonts w:asciiTheme="minorHAnsi" w:hAnsiTheme="minorHAnsi" w:cstheme="minorHAnsi"/>
          <w:bCs/>
          <w:sz w:val="24"/>
        </w:rPr>
        <w:t xml:space="preserve"> em seus registros</w:t>
      </w:r>
      <w:r w:rsidR="002F6E3C" w:rsidRPr="006A3559">
        <w:rPr>
          <w:rFonts w:asciiTheme="minorHAnsi" w:hAnsiTheme="minorHAnsi" w:cstheme="minorHAnsi"/>
          <w:bCs/>
          <w:sz w:val="24"/>
        </w:rPr>
        <w:t>, as</w:t>
      </w:r>
      <w:r w:rsidRPr="006A3559">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6A3559" w:rsidRDefault="00F67B58" w:rsidP="00F67B58">
      <w:pPr>
        <w:pStyle w:val="Recuodecorpodetexto"/>
        <w:ind w:left="0" w:firstLine="0"/>
        <w:rPr>
          <w:rFonts w:asciiTheme="minorHAnsi" w:hAnsiTheme="minorHAnsi" w:cstheme="minorHAnsi"/>
          <w:bCs/>
          <w:sz w:val="24"/>
        </w:rPr>
      </w:pPr>
    </w:p>
    <w:p w14:paraId="6EBAC30D" w14:textId="77777777" w:rsidR="00F67B58" w:rsidRPr="006A3559" w:rsidRDefault="00F67B58" w:rsidP="00F67B58">
      <w:pPr>
        <w:pStyle w:val="Recuodecorpodetexto"/>
        <w:ind w:left="0" w:firstLine="0"/>
        <w:rPr>
          <w:rFonts w:asciiTheme="minorHAnsi" w:hAnsiTheme="minorHAnsi" w:cstheme="minorHAnsi"/>
          <w:bCs/>
          <w:sz w:val="24"/>
        </w:rPr>
      </w:pPr>
      <w:r w:rsidRPr="006A3559">
        <w:rPr>
          <w:rFonts w:asciiTheme="minorHAnsi" w:hAnsiTheme="minorHAnsi" w:cstheme="minorHAnsi"/>
          <w:bCs/>
          <w:sz w:val="24"/>
        </w:rPr>
        <w:t>4.6.</w:t>
      </w:r>
      <w:r w:rsidRPr="006A3559">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6A3559">
        <w:rPr>
          <w:rFonts w:asciiTheme="minorHAnsi" w:hAnsiTheme="minorHAnsi" w:cstheme="minorHAnsi"/>
          <w:bCs/>
          <w:sz w:val="24"/>
        </w:rPr>
        <w:lastRenderedPageBreak/>
        <w:t xml:space="preserve">narrativa e acompanhada de fluxograma. </w:t>
      </w:r>
    </w:p>
    <w:p w14:paraId="0DD9BF70" w14:textId="77777777" w:rsidR="00F67B58" w:rsidRPr="006A3559" w:rsidRDefault="00F67B58" w:rsidP="00F67B58">
      <w:pPr>
        <w:pStyle w:val="Recuodecorpodetexto"/>
        <w:ind w:left="0" w:firstLine="0"/>
        <w:rPr>
          <w:rFonts w:asciiTheme="minorHAnsi" w:hAnsiTheme="minorHAnsi" w:cstheme="minorHAnsi"/>
          <w:bCs/>
          <w:sz w:val="24"/>
        </w:rPr>
      </w:pPr>
    </w:p>
    <w:p w14:paraId="7591ECF2" w14:textId="77777777" w:rsidR="00F67B58" w:rsidRPr="006A3559" w:rsidRDefault="00F67B58" w:rsidP="00F67B58">
      <w:pPr>
        <w:pStyle w:val="Recuodecorpodetexto"/>
        <w:ind w:left="0" w:firstLine="0"/>
        <w:rPr>
          <w:rFonts w:asciiTheme="minorHAnsi" w:hAnsiTheme="minorHAnsi" w:cstheme="minorHAnsi"/>
          <w:bCs/>
          <w:sz w:val="24"/>
        </w:rPr>
      </w:pPr>
      <w:r w:rsidRPr="006A3559">
        <w:rPr>
          <w:rFonts w:asciiTheme="minorHAnsi" w:hAnsiTheme="minorHAnsi" w:cstheme="minorHAnsi"/>
          <w:bCs/>
          <w:sz w:val="24"/>
        </w:rPr>
        <w:t>4.7.</w:t>
      </w:r>
      <w:r w:rsidRPr="006A3559">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6A3559" w:rsidRDefault="00F67B58" w:rsidP="00F67B58">
      <w:pPr>
        <w:pStyle w:val="Recuodecorpodetexto"/>
        <w:ind w:left="0" w:firstLine="0"/>
        <w:rPr>
          <w:rFonts w:asciiTheme="minorHAnsi" w:hAnsiTheme="minorHAnsi" w:cstheme="minorHAnsi"/>
          <w:bCs/>
          <w:sz w:val="24"/>
        </w:rPr>
      </w:pPr>
    </w:p>
    <w:p w14:paraId="6C10E2E1" w14:textId="77777777" w:rsidR="00F67B58" w:rsidRPr="006A3559" w:rsidRDefault="00F67B58" w:rsidP="00F67B58">
      <w:pPr>
        <w:pStyle w:val="Recuodecorpodetexto"/>
        <w:ind w:left="0" w:firstLine="0"/>
        <w:rPr>
          <w:rFonts w:asciiTheme="minorHAnsi" w:hAnsiTheme="minorHAnsi" w:cstheme="minorHAnsi"/>
          <w:bCs/>
          <w:sz w:val="24"/>
        </w:rPr>
      </w:pPr>
      <w:r w:rsidRPr="006A3559">
        <w:rPr>
          <w:rFonts w:asciiTheme="minorHAnsi" w:hAnsiTheme="minorHAnsi" w:cstheme="minorHAnsi"/>
          <w:bCs/>
          <w:sz w:val="24"/>
        </w:rPr>
        <w:t>4.8.</w:t>
      </w:r>
      <w:r w:rsidRPr="006A3559">
        <w:rPr>
          <w:rFonts w:asciiTheme="minorHAnsi" w:hAnsiTheme="minorHAnsi" w:cstheme="minorHAnsi"/>
          <w:bCs/>
          <w:sz w:val="24"/>
        </w:rPr>
        <w:tab/>
        <w:t xml:space="preserve">Informar o </w:t>
      </w:r>
      <w:r w:rsidRPr="006A3559">
        <w:rPr>
          <w:rFonts w:asciiTheme="minorHAnsi" w:hAnsiTheme="minorHAnsi" w:cstheme="minorHAnsi"/>
          <w:b/>
          <w:bCs/>
          <w:sz w:val="24"/>
        </w:rPr>
        <w:t>software</w:t>
      </w:r>
      <w:r w:rsidRPr="006A3559">
        <w:rPr>
          <w:rFonts w:asciiTheme="minorHAnsi" w:hAnsiTheme="minorHAnsi" w:cstheme="minorHAnsi"/>
          <w:bCs/>
          <w:i/>
          <w:sz w:val="24"/>
        </w:rPr>
        <w:t xml:space="preserve"> </w:t>
      </w:r>
      <w:r w:rsidRPr="006A3559">
        <w:rPr>
          <w:rFonts w:asciiTheme="minorHAnsi" w:hAnsiTheme="minorHAnsi" w:cstheme="minorHAnsi"/>
          <w:bCs/>
          <w:sz w:val="24"/>
        </w:rPr>
        <w:t>contábil utilizado (Ex. SAP, Oracle, etc...).</w:t>
      </w:r>
    </w:p>
    <w:p w14:paraId="5EDCCC8B" w14:textId="77777777" w:rsidR="00F67B58" w:rsidRPr="006A3559" w:rsidRDefault="00F67B58" w:rsidP="00F67B58">
      <w:pPr>
        <w:pStyle w:val="Recuodecorpodetexto"/>
        <w:ind w:left="0" w:firstLine="0"/>
        <w:rPr>
          <w:rFonts w:asciiTheme="minorHAnsi" w:hAnsiTheme="minorHAnsi" w:cstheme="minorHAnsi"/>
          <w:bCs/>
          <w:sz w:val="24"/>
        </w:rPr>
      </w:pPr>
    </w:p>
    <w:p w14:paraId="579FE59C" w14:textId="77777777" w:rsidR="00F67B58" w:rsidRPr="006A3559" w:rsidRDefault="00F67B58" w:rsidP="00F67B58">
      <w:pPr>
        <w:pStyle w:val="Recuodecorpodetexto"/>
        <w:ind w:left="0" w:firstLine="0"/>
        <w:rPr>
          <w:rFonts w:asciiTheme="minorHAnsi" w:hAnsiTheme="minorHAnsi" w:cstheme="minorHAnsi"/>
          <w:bCs/>
          <w:sz w:val="24"/>
        </w:rPr>
      </w:pPr>
      <w:r w:rsidRPr="006A3559">
        <w:rPr>
          <w:rFonts w:asciiTheme="minorHAnsi" w:hAnsiTheme="minorHAnsi" w:cstheme="minorHAnsi"/>
          <w:bCs/>
          <w:sz w:val="24"/>
        </w:rPr>
        <w:t>4.9.</w:t>
      </w:r>
      <w:r w:rsidRPr="006A3559">
        <w:rPr>
          <w:rFonts w:asciiTheme="minorHAnsi" w:hAnsiTheme="minorHAnsi" w:cstheme="minorHAnsi"/>
          <w:bCs/>
          <w:sz w:val="24"/>
        </w:rPr>
        <w:tab/>
      </w:r>
      <w:r w:rsidRPr="006A3559">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 xml:space="preserve">. </w:t>
      </w:r>
    </w:p>
    <w:p w14:paraId="2C3867D7" w14:textId="77777777" w:rsidR="00F67B58" w:rsidRPr="006A3559" w:rsidRDefault="00F67B58" w:rsidP="00F67B58">
      <w:pPr>
        <w:jc w:val="both"/>
        <w:rPr>
          <w:rFonts w:asciiTheme="minorHAnsi" w:hAnsiTheme="minorHAnsi" w:cstheme="minorHAnsi"/>
          <w:sz w:val="24"/>
          <w:szCs w:val="24"/>
        </w:rPr>
      </w:pPr>
    </w:p>
    <w:p w14:paraId="0AF4789A" w14:textId="77777777" w:rsidR="00F67B58" w:rsidRPr="006A3559" w:rsidRDefault="00F67B58" w:rsidP="00F67B58">
      <w:pPr>
        <w:tabs>
          <w:tab w:val="left" w:pos="705"/>
        </w:tabs>
        <w:snapToGrid w:val="0"/>
        <w:ind w:firstLine="709"/>
        <w:jc w:val="both"/>
        <w:rPr>
          <w:rFonts w:asciiTheme="minorHAnsi" w:hAnsiTheme="minorHAnsi" w:cstheme="minorHAnsi"/>
          <w:sz w:val="24"/>
          <w:szCs w:val="24"/>
        </w:rPr>
      </w:pPr>
      <w:r w:rsidRPr="006A3559">
        <w:rPr>
          <w:rFonts w:asciiTheme="minorHAnsi" w:hAnsiTheme="minorHAnsi" w:cstheme="minorHAnsi"/>
          <w:sz w:val="24"/>
          <w:szCs w:val="24"/>
        </w:rPr>
        <w:t>a) Plano de contas completo;</w:t>
      </w:r>
    </w:p>
    <w:p w14:paraId="5FC36916" w14:textId="77777777" w:rsidR="00F67B58" w:rsidRPr="006A3559"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6A3559" w:rsidRDefault="00F67B58" w:rsidP="00F67B58">
      <w:pPr>
        <w:tabs>
          <w:tab w:val="left" w:pos="705"/>
        </w:tabs>
        <w:snapToGrid w:val="0"/>
        <w:ind w:firstLine="709"/>
        <w:jc w:val="both"/>
        <w:rPr>
          <w:rFonts w:asciiTheme="minorHAnsi" w:hAnsiTheme="minorHAnsi" w:cstheme="minorHAnsi"/>
          <w:sz w:val="24"/>
          <w:szCs w:val="24"/>
        </w:rPr>
      </w:pPr>
      <w:r w:rsidRPr="006A3559">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6A3559"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6A3559" w:rsidRDefault="00F67B58" w:rsidP="00F67B58">
      <w:pPr>
        <w:tabs>
          <w:tab w:val="left" w:pos="705"/>
        </w:tabs>
        <w:snapToGrid w:val="0"/>
        <w:ind w:firstLine="709"/>
        <w:jc w:val="both"/>
        <w:rPr>
          <w:rFonts w:asciiTheme="minorHAnsi" w:hAnsiTheme="minorHAnsi" w:cstheme="minorHAnsi"/>
          <w:sz w:val="24"/>
          <w:szCs w:val="24"/>
        </w:rPr>
      </w:pPr>
      <w:r w:rsidRPr="006A3559">
        <w:rPr>
          <w:rFonts w:asciiTheme="minorHAnsi" w:hAnsiTheme="minorHAnsi" w:cstheme="minorHAnsi"/>
          <w:sz w:val="24"/>
          <w:szCs w:val="24"/>
        </w:rPr>
        <w:t>c) Balanços e demonstrativos de resultados internos, preparados ou mantidos pela empresa para o produto;</w:t>
      </w:r>
      <w:r w:rsidR="00D50138" w:rsidRPr="006A3559">
        <w:rPr>
          <w:rFonts w:asciiTheme="minorHAnsi" w:hAnsiTheme="minorHAnsi" w:cstheme="minorHAnsi"/>
          <w:sz w:val="24"/>
          <w:szCs w:val="24"/>
        </w:rPr>
        <w:t xml:space="preserve"> e</w:t>
      </w:r>
    </w:p>
    <w:p w14:paraId="04C63079" w14:textId="77777777" w:rsidR="00F67B58" w:rsidRPr="006A3559"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6A3559" w:rsidRDefault="00D50138" w:rsidP="00F67B58">
      <w:pPr>
        <w:tabs>
          <w:tab w:val="left" w:pos="705"/>
        </w:tabs>
        <w:snapToGrid w:val="0"/>
        <w:ind w:firstLine="709"/>
        <w:jc w:val="both"/>
        <w:rPr>
          <w:rFonts w:asciiTheme="minorHAnsi" w:hAnsiTheme="minorHAnsi" w:cstheme="minorHAnsi"/>
          <w:sz w:val="24"/>
          <w:szCs w:val="24"/>
        </w:rPr>
      </w:pPr>
      <w:r w:rsidRPr="006A3559">
        <w:rPr>
          <w:rFonts w:asciiTheme="minorHAnsi" w:hAnsiTheme="minorHAnsi" w:cstheme="minorHAnsi"/>
          <w:sz w:val="24"/>
          <w:szCs w:val="24"/>
        </w:rPr>
        <w:t>d</w:t>
      </w:r>
      <w:r w:rsidR="00F67B58" w:rsidRPr="006A3559">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6A3559" w:rsidRDefault="00F67B58" w:rsidP="00F67B58">
      <w:pPr>
        <w:pStyle w:val="Recuodecorpodetexto"/>
        <w:ind w:left="0" w:firstLine="0"/>
        <w:rPr>
          <w:rFonts w:asciiTheme="minorHAnsi" w:hAnsiTheme="minorHAnsi" w:cstheme="minorHAnsi"/>
          <w:sz w:val="24"/>
          <w:szCs w:val="24"/>
        </w:rPr>
      </w:pPr>
    </w:p>
    <w:p w14:paraId="544F7858" w14:textId="77777777" w:rsidR="00D50138" w:rsidRPr="006A3559" w:rsidRDefault="00D50138" w:rsidP="00D50138">
      <w:pPr>
        <w:pStyle w:val="Recuodecorpodetexto"/>
        <w:ind w:left="0" w:firstLine="0"/>
        <w:rPr>
          <w:rFonts w:asciiTheme="minorHAnsi" w:hAnsiTheme="minorHAnsi" w:cstheme="minorHAnsi"/>
          <w:bCs/>
          <w:sz w:val="24"/>
        </w:rPr>
      </w:pPr>
      <w:r w:rsidRPr="006A3559">
        <w:rPr>
          <w:rFonts w:asciiTheme="minorHAnsi" w:hAnsiTheme="minorHAnsi" w:cstheme="minorHAnsi"/>
          <w:sz w:val="24"/>
          <w:szCs w:val="24"/>
        </w:rPr>
        <w:t>4.10.</w:t>
      </w:r>
      <w:r w:rsidRPr="006A3559">
        <w:rPr>
          <w:rFonts w:asciiTheme="minorHAnsi" w:hAnsiTheme="minorHAnsi" w:cstheme="minorHAnsi"/>
          <w:sz w:val="24"/>
          <w:szCs w:val="24"/>
        </w:rPr>
        <w:tab/>
        <w:t xml:space="preserve">No caso do produto em questão ser exportado Brasil por parte relacionada, apresentar, </w:t>
      </w:r>
      <w:r w:rsidRPr="006A3559">
        <w:rPr>
          <w:rFonts w:asciiTheme="minorHAnsi" w:hAnsiTheme="minorHAnsi" w:cstheme="minorHAnsi"/>
          <w:bCs/>
          <w:sz w:val="24"/>
        </w:rPr>
        <w:t>para o mesmo período, os documentos descritos em 4.9 relativos a essa parte relacionada.</w:t>
      </w:r>
    </w:p>
    <w:p w14:paraId="07C8B358" w14:textId="77777777" w:rsidR="00D50138" w:rsidRPr="006A3559" w:rsidRDefault="00D50138" w:rsidP="00D50138">
      <w:pPr>
        <w:pStyle w:val="Recuodecorpodetexto"/>
        <w:ind w:left="0" w:firstLine="0"/>
        <w:rPr>
          <w:rFonts w:asciiTheme="minorHAnsi" w:hAnsiTheme="minorHAnsi" w:cstheme="minorHAnsi"/>
          <w:bCs/>
          <w:sz w:val="24"/>
        </w:rPr>
      </w:pPr>
    </w:p>
    <w:p w14:paraId="3994F59C" w14:textId="73C5A168" w:rsidR="00D50138" w:rsidRPr="006A3559" w:rsidRDefault="00D50138" w:rsidP="00D50138">
      <w:pPr>
        <w:pStyle w:val="Recuodecorpodetexto"/>
        <w:ind w:left="0" w:firstLine="0"/>
        <w:rPr>
          <w:rFonts w:asciiTheme="minorHAnsi" w:hAnsiTheme="minorHAnsi" w:cstheme="minorHAnsi"/>
          <w:bCs/>
          <w:sz w:val="24"/>
        </w:rPr>
      </w:pPr>
      <w:r w:rsidRPr="006A3559">
        <w:rPr>
          <w:rFonts w:asciiTheme="minorHAnsi" w:hAnsiTheme="minorHAnsi" w:cstheme="minorHAnsi"/>
          <w:sz w:val="24"/>
          <w:szCs w:val="24"/>
        </w:rPr>
        <w:t>4.11.</w:t>
      </w:r>
      <w:r w:rsidRPr="006A3559">
        <w:rPr>
          <w:rFonts w:asciiTheme="minorHAnsi" w:hAnsiTheme="minorHAnsi" w:cstheme="minorHAnsi"/>
          <w:sz w:val="24"/>
          <w:szCs w:val="24"/>
        </w:rPr>
        <w:tab/>
      </w:r>
      <w:r w:rsidR="00CB2A9C" w:rsidRPr="006A3559">
        <w:rPr>
          <w:rFonts w:asciiTheme="minorHAnsi" w:hAnsiTheme="minorHAnsi" w:cstheme="minorHAnsi"/>
          <w:sz w:val="24"/>
          <w:szCs w:val="24"/>
        </w:rPr>
        <w:t>O DECOM</w:t>
      </w:r>
      <w:r w:rsidRPr="006A3559">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6A3559">
        <w:rPr>
          <w:rFonts w:asciiTheme="minorHAnsi" w:hAnsiTheme="minorHAnsi" w:cstheme="minorHAnsi"/>
          <w:bCs/>
          <w:sz w:val="24"/>
        </w:rPr>
        <w:t xml:space="preserve">na venda do produto investigado no mercado interno ou externo. </w:t>
      </w:r>
    </w:p>
    <w:p w14:paraId="229F35D2" w14:textId="77777777" w:rsidR="00F67B58" w:rsidRPr="006A3559" w:rsidRDefault="00F67B58" w:rsidP="00F67B58">
      <w:pPr>
        <w:pStyle w:val="Recuodecorpodetexto"/>
        <w:ind w:left="0" w:firstLine="0"/>
        <w:rPr>
          <w:rFonts w:asciiTheme="minorHAnsi" w:hAnsiTheme="minorHAnsi" w:cstheme="minorHAnsi"/>
          <w:bCs/>
          <w:sz w:val="24"/>
        </w:rPr>
      </w:pPr>
    </w:p>
    <w:p w14:paraId="50E06C17" w14:textId="77777777" w:rsidR="00F67B58" w:rsidRPr="006A3559" w:rsidRDefault="00F67B58" w:rsidP="00F67B58">
      <w:pPr>
        <w:pStyle w:val="Recuodecorpodetexto"/>
        <w:ind w:left="0" w:firstLine="0"/>
        <w:rPr>
          <w:rFonts w:asciiTheme="minorHAnsi" w:hAnsiTheme="minorHAnsi" w:cstheme="minorHAnsi"/>
          <w:bCs/>
          <w:sz w:val="24"/>
        </w:rPr>
      </w:pPr>
    </w:p>
    <w:p w14:paraId="4C9F8E0A" w14:textId="77777777" w:rsidR="00F67B58" w:rsidRPr="006A3559" w:rsidRDefault="00F67B58" w:rsidP="00F67B58">
      <w:pPr>
        <w:pStyle w:val="Recuodecorpodetexto"/>
        <w:ind w:left="0" w:firstLine="0"/>
        <w:rPr>
          <w:rFonts w:asciiTheme="minorHAnsi" w:hAnsiTheme="minorHAnsi" w:cstheme="minorHAnsi"/>
          <w:bCs/>
          <w:sz w:val="24"/>
        </w:rPr>
      </w:pPr>
    </w:p>
    <w:p w14:paraId="2018EDC0" w14:textId="77777777" w:rsidR="00F67B58" w:rsidRPr="006A3559" w:rsidRDefault="00F67B58" w:rsidP="00F67B58">
      <w:pPr>
        <w:pStyle w:val="Recuodecorpodetexto"/>
        <w:ind w:left="0" w:firstLine="0"/>
        <w:rPr>
          <w:rFonts w:asciiTheme="minorHAnsi" w:hAnsiTheme="minorHAnsi" w:cstheme="minorHAnsi"/>
          <w:bCs/>
          <w:sz w:val="24"/>
        </w:rPr>
      </w:pPr>
    </w:p>
    <w:p w14:paraId="7765A99A" w14:textId="77777777" w:rsidR="00F67B58" w:rsidRPr="006A3559" w:rsidRDefault="00F67B58" w:rsidP="00F67B58">
      <w:pPr>
        <w:pStyle w:val="Recuodecorpodetexto"/>
        <w:ind w:left="0" w:firstLine="0"/>
        <w:rPr>
          <w:rFonts w:asciiTheme="minorHAnsi" w:hAnsiTheme="minorHAnsi" w:cstheme="minorHAnsi"/>
          <w:bCs/>
          <w:sz w:val="24"/>
        </w:rPr>
      </w:pPr>
    </w:p>
    <w:p w14:paraId="12286465" w14:textId="77777777" w:rsidR="00F67B58" w:rsidRPr="006A3559" w:rsidRDefault="00F67B58" w:rsidP="00F67B58">
      <w:pPr>
        <w:pStyle w:val="Recuodecorpodetexto"/>
        <w:ind w:left="0" w:firstLine="0"/>
        <w:rPr>
          <w:rFonts w:asciiTheme="minorHAnsi" w:hAnsiTheme="minorHAnsi" w:cstheme="minorHAnsi"/>
          <w:bCs/>
          <w:sz w:val="24"/>
        </w:rPr>
      </w:pPr>
    </w:p>
    <w:p w14:paraId="32A03C73" w14:textId="77777777" w:rsidR="00F67B58" w:rsidRPr="006A3559" w:rsidRDefault="00F67B58" w:rsidP="00F67B58">
      <w:pPr>
        <w:pStyle w:val="Recuodecorpodetexto"/>
        <w:ind w:left="0" w:firstLine="0"/>
        <w:rPr>
          <w:rFonts w:asciiTheme="minorHAnsi" w:hAnsiTheme="minorHAnsi" w:cstheme="minorHAnsi"/>
          <w:bCs/>
          <w:sz w:val="24"/>
        </w:rPr>
      </w:pPr>
    </w:p>
    <w:p w14:paraId="483BE5BD" w14:textId="77777777" w:rsidR="00F67B58" w:rsidRPr="006A3559" w:rsidRDefault="00F67B58" w:rsidP="00F67B58">
      <w:pPr>
        <w:pStyle w:val="Recuodecorpodetexto"/>
        <w:ind w:left="0" w:firstLine="0"/>
        <w:rPr>
          <w:rFonts w:asciiTheme="minorHAnsi" w:hAnsiTheme="minorHAnsi" w:cstheme="minorHAnsi"/>
          <w:bCs/>
          <w:sz w:val="24"/>
        </w:rPr>
      </w:pPr>
    </w:p>
    <w:p w14:paraId="3CE954F5" w14:textId="77777777" w:rsidR="00F67B58" w:rsidRPr="006A3559"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6A3559">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Nome:</w:t>
      </w:r>
    </w:p>
    <w:p w14:paraId="3BD83C22"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Cargo:</w:t>
      </w:r>
    </w:p>
    <w:p w14:paraId="7187B93E"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Telefone:</w:t>
      </w:r>
    </w:p>
    <w:p w14:paraId="7EDA7801"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Endereço eletrônico:</w:t>
      </w:r>
    </w:p>
    <w:p w14:paraId="1E3AC191"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6A3559" w:rsidRDefault="00F67B58" w:rsidP="00F67B58">
      <w:pPr>
        <w:pStyle w:val="Ttulo1"/>
        <w:pBdr>
          <w:top w:val="single" w:sz="6" w:space="0" w:color="auto"/>
        </w:pBdr>
        <w:rPr>
          <w:rFonts w:asciiTheme="minorHAnsi" w:hAnsiTheme="minorHAnsi" w:cstheme="minorHAnsi"/>
        </w:rPr>
      </w:pPr>
      <w:r w:rsidRPr="006A3559">
        <w:rPr>
          <w:rFonts w:asciiTheme="minorHAnsi" w:hAnsiTheme="minorHAnsi" w:cstheme="minorHAnsi"/>
        </w:rPr>
        <w:br w:type="page"/>
      </w:r>
      <w:bookmarkStart w:id="11" w:name="_Toc340425362"/>
      <w:r w:rsidRPr="006A3559">
        <w:rPr>
          <w:rFonts w:asciiTheme="minorHAnsi" w:hAnsiTheme="minorHAnsi" w:cstheme="minorHAnsi"/>
        </w:rPr>
        <w:lastRenderedPageBreak/>
        <w:t xml:space="preserve">II – PRODUTO OBJETO DA </w:t>
      </w:r>
      <w:r w:rsidR="00BB3088" w:rsidRPr="006A3559">
        <w:rPr>
          <w:rFonts w:asciiTheme="minorHAnsi" w:hAnsiTheme="minorHAnsi" w:cstheme="minorHAnsi"/>
        </w:rPr>
        <w:t>REVISÃO</w:t>
      </w:r>
      <w:bookmarkEnd w:id="11"/>
    </w:p>
    <w:p w14:paraId="2ED7A538" w14:textId="77777777" w:rsidR="00F67B58" w:rsidRPr="006A3559"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6A3559"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6A3559" w:rsidRDefault="00F67B58" w:rsidP="00F67B58">
      <w:pPr>
        <w:pStyle w:val="Recuodecorpodetexto"/>
        <w:ind w:left="0" w:firstLine="0"/>
        <w:jc w:val="left"/>
        <w:rPr>
          <w:rFonts w:asciiTheme="minorHAnsi" w:hAnsiTheme="minorHAnsi" w:cstheme="minorHAnsi"/>
          <w:b/>
          <w:bCs/>
          <w:sz w:val="24"/>
        </w:rPr>
      </w:pPr>
      <w:r w:rsidRPr="006A3559">
        <w:rPr>
          <w:rFonts w:asciiTheme="minorHAnsi" w:hAnsiTheme="minorHAnsi" w:cstheme="minorHAnsi"/>
          <w:b/>
          <w:bCs/>
          <w:sz w:val="24"/>
        </w:rPr>
        <w:t xml:space="preserve">Produto objeto da </w:t>
      </w:r>
      <w:r w:rsidR="00BB3088" w:rsidRPr="006A3559">
        <w:rPr>
          <w:rFonts w:asciiTheme="minorHAnsi" w:hAnsiTheme="minorHAnsi" w:cstheme="minorHAnsi"/>
          <w:b/>
          <w:bCs/>
          <w:sz w:val="24"/>
        </w:rPr>
        <w:t>revisão</w:t>
      </w:r>
      <w:r w:rsidRPr="006A3559">
        <w:rPr>
          <w:rFonts w:asciiTheme="minorHAnsi" w:hAnsiTheme="minorHAnsi" w:cstheme="minorHAnsi"/>
          <w:b/>
          <w:bCs/>
          <w:sz w:val="24"/>
        </w:rPr>
        <w:t>:</w:t>
      </w:r>
    </w:p>
    <w:p w14:paraId="2BDA28DF" w14:textId="77777777" w:rsidR="00F67B58" w:rsidRPr="006A3559" w:rsidRDefault="00F67B58" w:rsidP="00F67B58">
      <w:pPr>
        <w:pStyle w:val="Recuodecorpodetexto"/>
        <w:ind w:left="0" w:firstLine="0"/>
        <w:jc w:val="left"/>
        <w:rPr>
          <w:rFonts w:asciiTheme="minorHAnsi" w:hAnsiTheme="minorHAnsi" w:cstheme="minorHAnsi"/>
          <w:b/>
          <w:bCs/>
          <w:sz w:val="24"/>
        </w:rPr>
      </w:pPr>
    </w:p>
    <w:p w14:paraId="2C985361" w14:textId="68E4C8BE"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b/>
          <w:sz w:val="24"/>
          <w:szCs w:val="24"/>
        </w:rPr>
        <w:t>i)</w:t>
      </w:r>
      <w:r w:rsidRPr="006A3559">
        <w:rPr>
          <w:rFonts w:asciiTheme="minorHAnsi" w:hAnsiTheme="minorHAnsi" w:cstheme="minorHAnsi"/>
          <w:b/>
          <w:sz w:val="24"/>
          <w:szCs w:val="24"/>
        </w:rPr>
        <w:tab/>
      </w:r>
      <w:r w:rsidR="00D30316" w:rsidRPr="006A3559">
        <w:rPr>
          <w:rFonts w:asciiTheme="minorHAnsi" w:hAnsiTheme="minorHAnsi" w:cstheme="minorHAnsi"/>
          <w:b/>
          <w:sz w:val="24"/>
          <w:szCs w:val="24"/>
        </w:rPr>
        <w:t>Pirofosfato ácido de sódio (SAPP), de grau alimentício, comumente classificado no subitem 2835.39.20 da NCM</w:t>
      </w:r>
      <w:r w:rsidRPr="006A3559">
        <w:rPr>
          <w:rFonts w:asciiTheme="minorHAnsi" w:hAnsiTheme="minorHAnsi" w:cstheme="minorHAnsi"/>
          <w:sz w:val="24"/>
          <w:szCs w:val="24"/>
        </w:rPr>
        <w:t xml:space="preserve">, exportado do </w:t>
      </w:r>
      <w:r w:rsidR="001D1652" w:rsidRPr="006A3559">
        <w:rPr>
          <w:rFonts w:asciiTheme="minorHAnsi" w:hAnsiTheme="minorHAnsi" w:cstheme="minorHAnsi"/>
          <w:sz w:val="24"/>
          <w:szCs w:val="24"/>
        </w:rPr>
        <w:t>Canadá, China e EUA</w:t>
      </w:r>
      <w:r w:rsidRPr="006A3559">
        <w:rPr>
          <w:rFonts w:asciiTheme="minorHAnsi" w:hAnsiTheme="minorHAnsi" w:cstheme="minorHAnsi"/>
          <w:b/>
          <w:bCs/>
          <w:sz w:val="24"/>
        </w:rPr>
        <w:t xml:space="preserve"> </w:t>
      </w:r>
      <w:r w:rsidRPr="006A3559">
        <w:rPr>
          <w:rFonts w:asciiTheme="minorHAnsi" w:hAnsiTheme="minorHAnsi" w:cstheme="minorHAnsi"/>
          <w:sz w:val="24"/>
          <w:szCs w:val="24"/>
        </w:rPr>
        <w:t>para o Brasil.</w:t>
      </w:r>
    </w:p>
    <w:p w14:paraId="17551A12" w14:textId="77777777" w:rsidR="009926AD" w:rsidRPr="006A3559" w:rsidRDefault="009926AD" w:rsidP="009926AD">
      <w:pPr>
        <w:ind w:firstLine="708"/>
        <w:jc w:val="both"/>
        <w:rPr>
          <w:rFonts w:asciiTheme="minorHAnsi" w:hAnsiTheme="minorHAnsi" w:cstheme="minorHAnsi"/>
          <w:b/>
          <w:sz w:val="24"/>
          <w:szCs w:val="24"/>
        </w:rPr>
      </w:pPr>
    </w:p>
    <w:p w14:paraId="5EFE5D0E" w14:textId="2BF5FF6F" w:rsidR="004E41C6" w:rsidRPr="006A3559" w:rsidRDefault="004E41C6" w:rsidP="009926AD">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O pirofosfato ácido de sódio é também comercializado sob as designações de SAPP, Pirofosfato Dissódico, Dihidrogênio Pirofosfato Dissódico e Dihidrogênio Difosfato Dissódico, cuja fórmula química é representada por Na2H2P2O7. Ressalte-se que o produto sob revisão abarca apenas os pirofosfatos com dois átomos de sódio, excluindo-se os pirofosfatos com três ou quatro átomos de sódio.</w:t>
      </w:r>
    </w:p>
    <w:p w14:paraId="474DE649" w14:textId="77777777" w:rsidR="009926AD" w:rsidRPr="006A3559" w:rsidRDefault="009926AD" w:rsidP="009926AD">
      <w:pPr>
        <w:ind w:firstLine="708"/>
        <w:jc w:val="both"/>
        <w:rPr>
          <w:rFonts w:asciiTheme="minorHAnsi" w:hAnsiTheme="minorHAnsi" w:cstheme="minorHAnsi"/>
          <w:bCs/>
          <w:sz w:val="24"/>
          <w:szCs w:val="24"/>
        </w:rPr>
      </w:pPr>
    </w:p>
    <w:p w14:paraId="5F44D95F" w14:textId="47CD9209" w:rsidR="004E41C6" w:rsidRPr="006A3559" w:rsidRDefault="004E41C6" w:rsidP="009926AD">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 xml:space="preserve">O SAPP é um sal solúvel em água, na forma de pó fino, branco, livre de partículas estranhas, de massa molecular de 221,94 e de pH aproximadamente 4,0 em solução a 1%. </w:t>
      </w:r>
    </w:p>
    <w:p w14:paraId="5FCBC396" w14:textId="77777777" w:rsidR="009926AD" w:rsidRPr="006A3559" w:rsidRDefault="009926AD" w:rsidP="004E41C6">
      <w:pPr>
        <w:jc w:val="both"/>
        <w:rPr>
          <w:rFonts w:asciiTheme="minorHAnsi" w:hAnsiTheme="minorHAnsi" w:cstheme="minorHAnsi"/>
          <w:bCs/>
          <w:sz w:val="24"/>
          <w:szCs w:val="24"/>
        </w:rPr>
      </w:pPr>
    </w:p>
    <w:p w14:paraId="6F53F1F1" w14:textId="675FC314" w:rsidR="004E41C6" w:rsidRPr="006A3559" w:rsidRDefault="004E41C6" w:rsidP="009926AD">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O pirofosfato ácido de sódio é classificado no Chemical Abstract Service – CAS sob o no 7758-16-9 e no International Numbering System – INS sob o no 450i. Seu número de registro no Ministério da Saúde é 6.2198.0035 e seu grau alimentício é estabelecido pelo Food Chemical Codex – FCC, que estabelece os seguintes /limites máximos:</w:t>
      </w:r>
    </w:p>
    <w:p w14:paraId="0275A1FE" w14:textId="77777777" w:rsidR="004E41C6" w:rsidRPr="006A3559" w:rsidRDefault="004E41C6" w:rsidP="004E41C6">
      <w:pPr>
        <w:jc w:val="both"/>
        <w:rPr>
          <w:rFonts w:asciiTheme="minorHAnsi" w:hAnsiTheme="minorHAnsi" w:cstheme="minorHAnsi"/>
          <w:bCs/>
          <w:sz w:val="24"/>
          <w:szCs w:val="24"/>
        </w:rPr>
      </w:pPr>
      <w:r w:rsidRPr="006A3559">
        <w:rPr>
          <w:rFonts w:asciiTheme="minorHAnsi" w:hAnsiTheme="minorHAnsi" w:cstheme="minorHAnsi"/>
          <w:bCs/>
          <w:sz w:val="24"/>
          <w:szCs w:val="24"/>
        </w:rPr>
        <w:t>- Teor: 93,0% – 100,5%;</w:t>
      </w:r>
    </w:p>
    <w:p w14:paraId="75D42EEA" w14:textId="77777777" w:rsidR="004E41C6" w:rsidRPr="006A3559" w:rsidRDefault="004E41C6" w:rsidP="004E41C6">
      <w:pPr>
        <w:jc w:val="both"/>
        <w:rPr>
          <w:rFonts w:asciiTheme="minorHAnsi" w:hAnsiTheme="minorHAnsi" w:cstheme="minorHAnsi"/>
          <w:bCs/>
          <w:sz w:val="24"/>
          <w:szCs w:val="24"/>
        </w:rPr>
      </w:pPr>
      <w:r w:rsidRPr="006A3559">
        <w:rPr>
          <w:rFonts w:asciiTheme="minorHAnsi" w:hAnsiTheme="minorHAnsi" w:cstheme="minorHAnsi"/>
          <w:bCs/>
          <w:sz w:val="24"/>
          <w:szCs w:val="24"/>
        </w:rPr>
        <w:t>- Arsênio: 3 mg/kg máx. (ou 3 ppm máx.);</w:t>
      </w:r>
    </w:p>
    <w:p w14:paraId="6818B634" w14:textId="77777777" w:rsidR="004E41C6" w:rsidRPr="006A3559" w:rsidRDefault="004E41C6" w:rsidP="004E41C6">
      <w:pPr>
        <w:jc w:val="both"/>
        <w:rPr>
          <w:rFonts w:asciiTheme="minorHAnsi" w:hAnsiTheme="minorHAnsi" w:cstheme="minorHAnsi"/>
          <w:bCs/>
          <w:sz w:val="24"/>
          <w:szCs w:val="24"/>
        </w:rPr>
      </w:pPr>
      <w:r w:rsidRPr="006A3559">
        <w:rPr>
          <w:rFonts w:asciiTheme="minorHAnsi" w:hAnsiTheme="minorHAnsi" w:cstheme="minorHAnsi"/>
          <w:bCs/>
          <w:sz w:val="24"/>
          <w:szCs w:val="24"/>
        </w:rPr>
        <w:t>- Fluoretos: 0,005% máx. (ou 50 ppm máx.);</w:t>
      </w:r>
    </w:p>
    <w:p w14:paraId="1712C894" w14:textId="77777777" w:rsidR="004E41C6" w:rsidRPr="006A3559" w:rsidRDefault="004E41C6" w:rsidP="004E41C6">
      <w:pPr>
        <w:jc w:val="both"/>
        <w:rPr>
          <w:rFonts w:asciiTheme="minorHAnsi" w:hAnsiTheme="minorHAnsi" w:cstheme="minorHAnsi"/>
          <w:bCs/>
          <w:sz w:val="24"/>
          <w:szCs w:val="24"/>
        </w:rPr>
      </w:pPr>
      <w:r w:rsidRPr="006A3559">
        <w:rPr>
          <w:rFonts w:asciiTheme="minorHAnsi" w:hAnsiTheme="minorHAnsi" w:cstheme="minorHAnsi"/>
          <w:bCs/>
          <w:sz w:val="24"/>
          <w:szCs w:val="24"/>
        </w:rPr>
        <w:t>- Chumbo: 2 mg/kg máx. (ou 2 ppm máx.);</w:t>
      </w:r>
    </w:p>
    <w:p w14:paraId="46A58785" w14:textId="77777777" w:rsidR="004E41C6" w:rsidRPr="006A3559" w:rsidRDefault="004E41C6" w:rsidP="004E41C6">
      <w:pPr>
        <w:jc w:val="both"/>
        <w:rPr>
          <w:rFonts w:asciiTheme="minorHAnsi" w:hAnsiTheme="minorHAnsi" w:cstheme="minorHAnsi"/>
          <w:bCs/>
          <w:sz w:val="24"/>
          <w:szCs w:val="24"/>
        </w:rPr>
      </w:pPr>
      <w:r w:rsidRPr="006A3559">
        <w:rPr>
          <w:rFonts w:asciiTheme="minorHAnsi" w:hAnsiTheme="minorHAnsi" w:cstheme="minorHAnsi"/>
          <w:bCs/>
          <w:sz w:val="24"/>
          <w:szCs w:val="24"/>
        </w:rPr>
        <w:t>- Substâncias Insolúveis: 1,0% máx.</w:t>
      </w:r>
    </w:p>
    <w:p w14:paraId="6424C6F9" w14:textId="77777777" w:rsidR="001A38A5" w:rsidRPr="006A3559" w:rsidRDefault="001A38A5" w:rsidP="004E41C6">
      <w:pPr>
        <w:jc w:val="both"/>
        <w:rPr>
          <w:rFonts w:asciiTheme="minorHAnsi" w:hAnsiTheme="minorHAnsi" w:cstheme="minorHAnsi"/>
          <w:bCs/>
          <w:sz w:val="24"/>
          <w:szCs w:val="24"/>
        </w:rPr>
      </w:pPr>
    </w:p>
    <w:p w14:paraId="574CC42B" w14:textId="79C70C03" w:rsidR="004E41C6" w:rsidRPr="006A3559" w:rsidRDefault="004E41C6" w:rsidP="001A38A5">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 xml:space="preserve">O SAPP é utilizado como fermento químico, estabilizante, regulador de acidez, emulsificante e/ou sequestrante em variados produtos da indústria alimentícia. </w:t>
      </w:r>
    </w:p>
    <w:p w14:paraId="101DBE91" w14:textId="77777777" w:rsidR="001A38A5" w:rsidRPr="006A3559" w:rsidRDefault="001A38A5" w:rsidP="004E41C6">
      <w:pPr>
        <w:jc w:val="both"/>
        <w:rPr>
          <w:rFonts w:asciiTheme="minorHAnsi" w:hAnsiTheme="minorHAnsi" w:cstheme="minorHAnsi"/>
          <w:bCs/>
          <w:sz w:val="24"/>
          <w:szCs w:val="24"/>
        </w:rPr>
      </w:pPr>
    </w:p>
    <w:p w14:paraId="370E9112" w14:textId="716378CA" w:rsidR="004E41C6" w:rsidRPr="006A3559" w:rsidRDefault="004E41C6" w:rsidP="001A38A5">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No segmento de panificação e confeitaria, atua como fermento químico. O SAPP reage com o bicarbonato de sódio, controlando a velocidade de liberação do gás carbônico (CO</w:t>
      </w:r>
      <w:r w:rsidRPr="00FF4137">
        <w:rPr>
          <w:rFonts w:asciiTheme="minorHAnsi" w:hAnsiTheme="minorHAnsi" w:cstheme="minorHAnsi"/>
          <w:bCs/>
          <w:sz w:val="24"/>
          <w:szCs w:val="24"/>
          <w:vertAlign w:val="subscript"/>
        </w:rPr>
        <w:t>2</w:t>
      </w:r>
      <w:r w:rsidRPr="006A3559">
        <w:rPr>
          <w:rFonts w:asciiTheme="minorHAnsi" w:hAnsiTheme="minorHAnsi" w:cstheme="minorHAnsi"/>
          <w:bCs/>
          <w:sz w:val="24"/>
          <w:szCs w:val="24"/>
        </w:rPr>
        <w:t>) formado na reação, que irá expandir a massa dos pães, bolos e biscoitos. Em tal aplicação, pode ser utilizado nos fermentos químicos (domésticos e industriais), farinhas com fermento, misturas para bolo, bolos e biscoitos.</w:t>
      </w:r>
    </w:p>
    <w:p w14:paraId="54D378BF" w14:textId="77777777" w:rsidR="001A38A5" w:rsidRPr="006A3559" w:rsidRDefault="001A38A5" w:rsidP="004E41C6">
      <w:pPr>
        <w:jc w:val="both"/>
        <w:rPr>
          <w:rFonts w:asciiTheme="minorHAnsi" w:hAnsiTheme="minorHAnsi" w:cstheme="minorHAnsi"/>
          <w:bCs/>
          <w:sz w:val="24"/>
          <w:szCs w:val="24"/>
        </w:rPr>
      </w:pPr>
    </w:p>
    <w:p w14:paraId="47CDFFC5" w14:textId="77777777" w:rsidR="001A38A5" w:rsidRPr="006A3559" w:rsidRDefault="004E41C6" w:rsidP="001A38A5">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Em produtos cárneos, a função do SAPP é a de baixar o pH do produto durante o processamento, permitindo aumentar a velocidade de cura do embutido e atuando como estabilizante. Dessa forma, o embutido desenvolve a coloração rósea de produto curado mais rapidamente, agilizando o processo de produção. Nesses casos, o SAPP é utilizado em produtos cárneos processados, tais como salsichas, mortadelas, linguiças, e outros embutidos, defumados e congelados de carne bovina, frango, peixes e frutos do mar.</w:t>
      </w:r>
    </w:p>
    <w:p w14:paraId="7D1384FF" w14:textId="77777777" w:rsidR="001A38A5" w:rsidRPr="006A3559" w:rsidRDefault="001A38A5" w:rsidP="001A38A5">
      <w:pPr>
        <w:ind w:firstLine="708"/>
        <w:jc w:val="both"/>
        <w:rPr>
          <w:rFonts w:asciiTheme="minorHAnsi" w:hAnsiTheme="minorHAnsi" w:cstheme="minorHAnsi"/>
          <w:bCs/>
          <w:sz w:val="24"/>
          <w:szCs w:val="24"/>
        </w:rPr>
      </w:pPr>
    </w:p>
    <w:p w14:paraId="5E81A07A" w14:textId="77777777" w:rsidR="001A38A5" w:rsidRPr="006A3559" w:rsidRDefault="004E41C6" w:rsidP="001A38A5">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Em produtos lácteos, como o leite UHT, queijos processados e requeijões, o SAPP atua com a função de estabilizante e emulsificante. Na fabricação de batatas processadas, tais como batatas cortadas congeladas, o SAPP desempenha a função de estabilizante. Além disso, pode ser utilizado em vários outros produtos alimentícios, tais como sopas e caldos, cereais, óleos e gorduras, snacks e preparações culinárias.</w:t>
      </w:r>
    </w:p>
    <w:p w14:paraId="4AEB4661" w14:textId="77777777" w:rsidR="001A38A5" w:rsidRPr="006A3559" w:rsidRDefault="001A38A5" w:rsidP="001A38A5">
      <w:pPr>
        <w:ind w:firstLine="708"/>
        <w:jc w:val="both"/>
        <w:rPr>
          <w:rFonts w:asciiTheme="minorHAnsi" w:hAnsiTheme="minorHAnsi" w:cstheme="minorHAnsi"/>
          <w:bCs/>
          <w:sz w:val="24"/>
          <w:szCs w:val="24"/>
        </w:rPr>
      </w:pPr>
    </w:p>
    <w:p w14:paraId="04DF35ED" w14:textId="6CE58EE6" w:rsidR="00F67B58" w:rsidRPr="006A3559" w:rsidRDefault="004E41C6" w:rsidP="00A2315A">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 xml:space="preserve">SAPP também é utilizado no tratamento de água, com a função de sequestrar íons indesejáveis </w:t>
      </w:r>
      <w:r w:rsidRPr="006A3559">
        <w:rPr>
          <w:rFonts w:asciiTheme="minorHAnsi" w:hAnsiTheme="minorHAnsi" w:cstheme="minorHAnsi"/>
          <w:bCs/>
          <w:sz w:val="24"/>
          <w:szCs w:val="24"/>
        </w:rPr>
        <w:lastRenderedPageBreak/>
        <w:t>(Ca, Fe, Mg e Mn), bem como com a função de palatabilizante na produção de ração animal.</w:t>
      </w:r>
    </w:p>
    <w:p w14:paraId="63F43082" w14:textId="77777777" w:rsidR="00A2315A" w:rsidRPr="006A3559" w:rsidRDefault="00A2315A" w:rsidP="00F67B58">
      <w:pPr>
        <w:jc w:val="both"/>
        <w:rPr>
          <w:rFonts w:asciiTheme="minorHAnsi" w:hAnsiTheme="minorHAnsi" w:cstheme="minorHAnsi"/>
          <w:bCs/>
          <w:sz w:val="24"/>
          <w:szCs w:val="24"/>
        </w:rPr>
      </w:pPr>
    </w:p>
    <w:p w14:paraId="710E858F" w14:textId="609866D8" w:rsidR="00A2315A" w:rsidRPr="006A3559" w:rsidRDefault="00A2315A" w:rsidP="00A76E97">
      <w:pPr>
        <w:pStyle w:val="Recuodecorpodetexto"/>
        <w:ind w:left="0" w:firstLine="708"/>
        <w:rPr>
          <w:rFonts w:asciiTheme="minorHAnsi" w:hAnsiTheme="minorHAnsi" w:cstheme="minorHAnsi"/>
          <w:bCs/>
          <w:sz w:val="24"/>
          <w:szCs w:val="24"/>
        </w:rPr>
      </w:pPr>
      <w:r w:rsidRPr="00D92E09">
        <w:rPr>
          <w:rFonts w:asciiTheme="minorHAnsi" w:hAnsiTheme="minorHAnsi" w:cstheme="minorHAnsi"/>
          <w:bCs/>
          <w:sz w:val="24"/>
          <w:szCs w:val="24"/>
        </w:rPr>
        <w:t xml:space="preserve">Cabe </w:t>
      </w:r>
      <w:r w:rsidRPr="006A3559">
        <w:rPr>
          <w:rFonts w:asciiTheme="minorHAnsi" w:hAnsiTheme="minorHAnsi" w:cstheme="minorHAnsi"/>
          <w:bCs/>
          <w:sz w:val="24"/>
          <w:szCs w:val="24"/>
        </w:rPr>
        <w:t xml:space="preserve">ressaltar que o subitem tarifário 2835.39.20 da NCM engloba </w:t>
      </w:r>
      <w:r w:rsidRPr="00D92E09">
        <w:rPr>
          <w:rFonts w:asciiTheme="minorHAnsi" w:hAnsiTheme="minorHAnsi" w:cstheme="minorHAnsi"/>
          <w:bCs/>
          <w:sz w:val="24"/>
          <w:szCs w:val="24"/>
        </w:rPr>
        <w:t>diversos tipos de pirofosfatos</w:t>
      </w:r>
      <w:r w:rsidRPr="006A3559">
        <w:rPr>
          <w:rFonts w:asciiTheme="minorHAnsi" w:hAnsiTheme="minorHAnsi" w:cstheme="minorHAnsi"/>
          <w:bCs/>
          <w:sz w:val="24"/>
          <w:szCs w:val="24"/>
        </w:rPr>
        <w:t xml:space="preserve"> além do</w:t>
      </w:r>
      <w:r w:rsidRPr="00D92E09">
        <w:rPr>
          <w:rFonts w:asciiTheme="minorHAnsi" w:hAnsiTheme="minorHAnsi" w:cstheme="minorHAnsi"/>
          <w:bCs/>
          <w:sz w:val="24"/>
          <w:szCs w:val="24"/>
        </w:rPr>
        <w:t xml:space="preserve"> pirofosfato ácido dissódico, grau alimentício</w:t>
      </w:r>
      <w:r w:rsidRPr="006A3559">
        <w:rPr>
          <w:rFonts w:asciiTheme="minorHAnsi" w:hAnsiTheme="minorHAnsi" w:cstheme="minorHAnsi"/>
          <w:bCs/>
          <w:sz w:val="24"/>
          <w:szCs w:val="24"/>
        </w:rPr>
        <w:t xml:space="preserve">, objeto da revisão. Dessa forma, </w:t>
      </w:r>
      <w:r w:rsidRPr="006A3559">
        <w:rPr>
          <w:rFonts w:asciiTheme="minorHAnsi" w:hAnsiTheme="minorHAnsi" w:cstheme="minorHAnsi"/>
          <w:b/>
          <w:sz w:val="24"/>
          <w:szCs w:val="24"/>
          <w:u w:val="single"/>
        </w:rPr>
        <w:t>estão excluídos do escopo da revisão</w:t>
      </w:r>
      <w:r w:rsidRPr="00D92E09">
        <w:rPr>
          <w:rFonts w:asciiTheme="minorHAnsi" w:hAnsiTheme="minorHAnsi" w:cstheme="minorHAnsi"/>
          <w:bCs/>
          <w:sz w:val="24"/>
          <w:szCs w:val="24"/>
        </w:rPr>
        <w:t>:</w:t>
      </w:r>
      <w:r w:rsidRPr="006A3559">
        <w:rPr>
          <w:rFonts w:asciiTheme="minorHAnsi" w:hAnsiTheme="minorHAnsi" w:cstheme="minorHAnsi"/>
          <w:bCs/>
          <w:sz w:val="24"/>
          <w:szCs w:val="24"/>
        </w:rPr>
        <w:t xml:space="preserve"> </w:t>
      </w:r>
    </w:p>
    <w:p w14:paraId="7D2ED034" w14:textId="77777777" w:rsidR="00A76E97" w:rsidRPr="006A3559" w:rsidRDefault="00A76E97" w:rsidP="00A76E97">
      <w:pPr>
        <w:pStyle w:val="Recuodecorpodetexto"/>
        <w:ind w:left="0" w:firstLine="708"/>
        <w:rPr>
          <w:rFonts w:asciiTheme="minorHAnsi" w:hAnsiTheme="minorHAnsi" w:cstheme="minorHAnsi"/>
          <w:bCs/>
          <w:sz w:val="24"/>
          <w:szCs w:val="24"/>
        </w:rPr>
      </w:pPr>
    </w:p>
    <w:p w14:paraId="0FA6DC3A" w14:textId="77777777" w:rsidR="00A2315A" w:rsidRPr="006A3559" w:rsidRDefault="00A2315A" w:rsidP="00A2315A">
      <w:pPr>
        <w:pStyle w:val="Recuodecorpodetexto"/>
        <w:ind w:left="0" w:firstLine="0"/>
        <w:rPr>
          <w:rFonts w:asciiTheme="minorHAnsi" w:hAnsiTheme="minorHAnsi" w:cstheme="minorHAnsi"/>
          <w:bCs/>
          <w:sz w:val="24"/>
          <w:szCs w:val="24"/>
        </w:rPr>
      </w:pPr>
      <w:r w:rsidRPr="006A3559">
        <w:rPr>
          <w:rFonts w:asciiTheme="minorHAnsi" w:hAnsiTheme="minorHAnsi" w:cstheme="minorHAnsi"/>
          <w:bCs/>
          <w:sz w:val="24"/>
          <w:szCs w:val="24"/>
        </w:rPr>
        <w:t xml:space="preserve">- Os pirofosfatos com três ou quatro átomos de sódio, quais sejam, os trissódicos, de fórmula química </w:t>
      </w:r>
      <w:r w:rsidRPr="00D92E09">
        <w:rPr>
          <w:rFonts w:ascii="Calibri" w:hAnsi="Calibri" w:cs="Calibri"/>
          <w:bCs/>
          <w:sz w:val="24"/>
          <w:szCs w:val="24"/>
        </w:rPr>
        <w:t>Na</w:t>
      </w:r>
      <w:r w:rsidRPr="00D92E09">
        <w:rPr>
          <w:rFonts w:ascii="Calibri" w:hAnsi="Calibri" w:cs="Calibri"/>
          <w:bCs/>
          <w:sz w:val="24"/>
          <w:szCs w:val="24"/>
          <w:vertAlign w:val="subscript"/>
        </w:rPr>
        <w:t>3</w:t>
      </w:r>
      <w:r w:rsidRPr="00D92E09">
        <w:rPr>
          <w:rFonts w:ascii="Calibri" w:hAnsi="Calibri" w:cs="Calibri"/>
          <w:bCs/>
          <w:sz w:val="24"/>
          <w:szCs w:val="24"/>
        </w:rPr>
        <w:t>HP</w:t>
      </w:r>
      <w:r w:rsidRPr="00D92E09">
        <w:rPr>
          <w:rFonts w:ascii="Calibri" w:hAnsi="Calibri" w:cs="Calibri"/>
          <w:bCs/>
          <w:sz w:val="24"/>
          <w:szCs w:val="24"/>
          <w:vertAlign w:val="subscript"/>
        </w:rPr>
        <w:t>2</w:t>
      </w:r>
      <w:r w:rsidRPr="00D92E09">
        <w:rPr>
          <w:rFonts w:ascii="Calibri" w:hAnsi="Calibri" w:cs="Calibri"/>
          <w:bCs/>
          <w:sz w:val="24"/>
          <w:szCs w:val="24"/>
        </w:rPr>
        <w:t>O</w:t>
      </w:r>
      <w:r w:rsidRPr="00D92E09">
        <w:rPr>
          <w:rFonts w:ascii="Calibri" w:hAnsi="Calibri" w:cs="Calibri"/>
          <w:bCs/>
          <w:sz w:val="24"/>
          <w:szCs w:val="24"/>
          <w:vertAlign w:val="subscript"/>
        </w:rPr>
        <w:t>7</w:t>
      </w:r>
      <w:r w:rsidRPr="006A3559">
        <w:rPr>
          <w:rFonts w:ascii="Calibri" w:hAnsi="Calibri" w:cs="Calibri"/>
          <w:bCs/>
          <w:sz w:val="24"/>
          <w:szCs w:val="24"/>
          <w:vertAlign w:val="subscript"/>
        </w:rPr>
        <w:t xml:space="preserve">, </w:t>
      </w:r>
      <w:r w:rsidRPr="006A3559">
        <w:rPr>
          <w:rFonts w:ascii="Calibri" w:hAnsi="Calibri" w:cs="Calibri"/>
          <w:bCs/>
          <w:sz w:val="24"/>
          <w:szCs w:val="24"/>
        </w:rPr>
        <w:t xml:space="preserve">também comumente conhecidos como </w:t>
      </w:r>
      <w:r w:rsidRPr="00D92E09">
        <w:rPr>
          <w:rFonts w:ascii="Calibri" w:hAnsi="Calibri" w:cs="Calibri"/>
          <w:sz w:val="24"/>
          <w:szCs w:val="24"/>
        </w:rPr>
        <w:t>difosfato trissódico, pirofosfato ácido trissódico e monohidrogênio difosfato trissódico, com aplicação em palatabilizantes para indústria de ração animal</w:t>
      </w:r>
      <w:r w:rsidRPr="006A3559">
        <w:rPr>
          <w:rFonts w:asciiTheme="minorHAnsi" w:hAnsiTheme="minorHAnsi" w:cstheme="minorHAnsi"/>
          <w:bCs/>
          <w:sz w:val="24"/>
          <w:szCs w:val="24"/>
        </w:rPr>
        <w:t>;</w:t>
      </w:r>
    </w:p>
    <w:p w14:paraId="36060EBA" w14:textId="77777777" w:rsidR="008D2F8D" w:rsidRPr="006A3559" w:rsidRDefault="008D2F8D" w:rsidP="00A2315A">
      <w:pPr>
        <w:pStyle w:val="Recuodecorpodetexto"/>
        <w:ind w:left="0" w:firstLine="0"/>
        <w:rPr>
          <w:rFonts w:asciiTheme="minorHAnsi" w:hAnsiTheme="minorHAnsi" w:cstheme="minorHAnsi"/>
          <w:bCs/>
          <w:sz w:val="24"/>
          <w:szCs w:val="24"/>
        </w:rPr>
      </w:pPr>
    </w:p>
    <w:p w14:paraId="0F5B46CF" w14:textId="77777777" w:rsidR="00A2315A" w:rsidRPr="006A3559" w:rsidRDefault="00A2315A" w:rsidP="00A2315A">
      <w:pPr>
        <w:pStyle w:val="Recuodecorpodetexto"/>
        <w:ind w:left="0" w:firstLine="0"/>
        <w:rPr>
          <w:rFonts w:asciiTheme="minorHAnsi" w:hAnsiTheme="minorHAnsi" w:cstheme="minorHAnsi"/>
          <w:bCs/>
          <w:sz w:val="24"/>
          <w:szCs w:val="24"/>
        </w:rPr>
      </w:pPr>
      <w:r w:rsidRPr="006A3559">
        <w:rPr>
          <w:rFonts w:asciiTheme="minorHAnsi" w:hAnsiTheme="minorHAnsi" w:cstheme="minorHAnsi"/>
          <w:bCs/>
          <w:sz w:val="24"/>
          <w:szCs w:val="24"/>
        </w:rPr>
        <w:t xml:space="preserve">- Os pirofosfatos tetrassódicos, de fórmula química </w:t>
      </w:r>
      <w:r w:rsidRPr="00D92E09">
        <w:rPr>
          <w:rFonts w:ascii="Calibri" w:hAnsi="Calibri" w:cs="Calibri"/>
          <w:bCs/>
          <w:sz w:val="24"/>
          <w:szCs w:val="24"/>
        </w:rPr>
        <w:t>Na</w:t>
      </w:r>
      <w:r w:rsidRPr="00D92E09">
        <w:rPr>
          <w:rFonts w:ascii="Calibri" w:hAnsi="Calibri" w:cs="Calibri"/>
          <w:bCs/>
          <w:sz w:val="24"/>
          <w:szCs w:val="24"/>
          <w:vertAlign w:val="subscript"/>
        </w:rPr>
        <w:t>4</w:t>
      </w:r>
      <w:r w:rsidRPr="00D92E09">
        <w:rPr>
          <w:rFonts w:ascii="Calibri" w:hAnsi="Calibri" w:cs="Calibri"/>
          <w:bCs/>
          <w:sz w:val="24"/>
          <w:szCs w:val="24"/>
        </w:rPr>
        <w:t>P</w:t>
      </w:r>
      <w:r w:rsidRPr="00D92E09">
        <w:rPr>
          <w:rFonts w:ascii="Calibri" w:hAnsi="Calibri" w:cs="Calibri"/>
          <w:bCs/>
          <w:sz w:val="24"/>
          <w:szCs w:val="24"/>
          <w:vertAlign w:val="subscript"/>
        </w:rPr>
        <w:t>2</w:t>
      </w:r>
      <w:r w:rsidRPr="00D92E09">
        <w:rPr>
          <w:rFonts w:ascii="Calibri" w:hAnsi="Calibri" w:cs="Calibri"/>
          <w:bCs/>
          <w:sz w:val="24"/>
          <w:szCs w:val="24"/>
        </w:rPr>
        <w:t>O</w:t>
      </w:r>
      <w:r w:rsidRPr="00D92E09">
        <w:rPr>
          <w:rFonts w:ascii="Calibri" w:hAnsi="Calibri" w:cs="Calibri"/>
          <w:bCs/>
          <w:sz w:val="24"/>
          <w:szCs w:val="24"/>
          <w:vertAlign w:val="subscript"/>
        </w:rPr>
        <w:t>7</w:t>
      </w:r>
      <w:r w:rsidRPr="006A3559">
        <w:rPr>
          <w:rFonts w:ascii="Calibri" w:hAnsi="Calibri" w:cs="Calibri"/>
          <w:bCs/>
          <w:sz w:val="24"/>
          <w:szCs w:val="24"/>
        </w:rPr>
        <w:t xml:space="preserve">, também comumente conhecidos como </w:t>
      </w:r>
      <w:r w:rsidRPr="00D92E09">
        <w:rPr>
          <w:rFonts w:ascii="Calibri" w:hAnsi="Calibri" w:cs="Calibri"/>
          <w:sz w:val="24"/>
          <w:szCs w:val="24"/>
        </w:rPr>
        <w:t>pirofosfato de sódio e difosfato tetrassódico, com aplicação em dentrifícios, tintas, formuladores para indústria cárnica</w:t>
      </w:r>
      <w:r w:rsidRPr="006A3559">
        <w:rPr>
          <w:rFonts w:asciiTheme="minorHAnsi" w:hAnsiTheme="minorHAnsi" w:cstheme="minorHAnsi"/>
          <w:bCs/>
          <w:sz w:val="24"/>
          <w:szCs w:val="24"/>
        </w:rPr>
        <w:t>; e</w:t>
      </w:r>
    </w:p>
    <w:p w14:paraId="5DFC7C94" w14:textId="77777777" w:rsidR="008D2F8D" w:rsidRPr="006A3559" w:rsidRDefault="008D2F8D" w:rsidP="00A2315A">
      <w:pPr>
        <w:pStyle w:val="Recuodecorpodetexto"/>
        <w:ind w:left="0" w:firstLine="0"/>
        <w:rPr>
          <w:rFonts w:asciiTheme="minorHAnsi" w:hAnsiTheme="minorHAnsi" w:cstheme="minorHAnsi"/>
          <w:bCs/>
          <w:sz w:val="24"/>
          <w:szCs w:val="24"/>
        </w:rPr>
      </w:pPr>
    </w:p>
    <w:p w14:paraId="23B06103" w14:textId="74B12C2D" w:rsidR="00A2315A" w:rsidRPr="006A3559" w:rsidRDefault="00A2315A" w:rsidP="00A2315A">
      <w:pPr>
        <w:jc w:val="both"/>
        <w:rPr>
          <w:rFonts w:asciiTheme="minorHAnsi" w:hAnsiTheme="minorHAnsi" w:cstheme="minorHAnsi"/>
          <w:bCs/>
          <w:szCs w:val="24"/>
        </w:rPr>
      </w:pPr>
      <w:r w:rsidRPr="006A3559">
        <w:rPr>
          <w:rFonts w:asciiTheme="minorHAnsi" w:hAnsiTheme="minorHAnsi" w:cstheme="minorHAnsi"/>
          <w:bCs/>
          <w:sz w:val="24"/>
          <w:szCs w:val="24"/>
        </w:rPr>
        <w:t xml:space="preserve">- Os pirofosfatos de sódio decahidratado, os hexametafosfatos de sódio, os fosfatos dibásicos e os </w:t>
      </w:r>
      <w:proofErr w:type="spellStart"/>
      <w:r w:rsidRPr="006A3559">
        <w:rPr>
          <w:rFonts w:asciiTheme="minorHAnsi" w:hAnsiTheme="minorHAnsi" w:cstheme="minorHAnsi"/>
          <w:bCs/>
          <w:sz w:val="24"/>
          <w:szCs w:val="24"/>
        </w:rPr>
        <w:t>pirofosfatos</w:t>
      </w:r>
      <w:proofErr w:type="spellEnd"/>
      <w:r w:rsidRPr="006A3559">
        <w:rPr>
          <w:rFonts w:asciiTheme="minorHAnsi" w:hAnsiTheme="minorHAnsi" w:cstheme="minorHAnsi"/>
          <w:bCs/>
          <w:sz w:val="24"/>
          <w:szCs w:val="24"/>
        </w:rPr>
        <w:t xml:space="preserve"> neutros de sódio.</w:t>
      </w:r>
    </w:p>
    <w:p w14:paraId="02246F36" w14:textId="77777777" w:rsidR="00F67B58" w:rsidRPr="006A3559" w:rsidRDefault="00F67B58" w:rsidP="00F67B58">
      <w:pPr>
        <w:jc w:val="both"/>
        <w:rPr>
          <w:rFonts w:asciiTheme="minorHAnsi" w:hAnsiTheme="minorHAnsi" w:cstheme="minorHAnsi"/>
          <w:bCs/>
          <w:sz w:val="24"/>
          <w:szCs w:val="24"/>
        </w:rPr>
      </w:pPr>
    </w:p>
    <w:p w14:paraId="4ACB213D" w14:textId="77777777" w:rsidR="00F67B58" w:rsidRPr="006A3559" w:rsidRDefault="00F67B58" w:rsidP="00F67B58">
      <w:pPr>
        <w:pStyle w:val="Recuodecorpodetexto"/>
        <w:ind w:left="0" w:firstLine="0"/>
        <w:rPr>
          <w:rFonts w:asciiTheme="minorHAnsi" w:hAnsiTheme="minorHAnsi" w:cstheme="minorHAnsi"/>
          <w:bCs/>
          <w:sz w:val="24"/>
        </w:rPr>
      </w:pPr>
      <w:r w:rsidRPr="006A3559">
        <w:rPr>
          <w:rFonts w:asciiTheme="minorHAnsi" w:hAnsiTheme="minorHAnsi" w:cstheme="minorHAnsi"/>
          <w:b/>
          <w:bCs/>
          <w:sz w:val="24"/>
        </w:rPr>
        <w:t>ii)</w:t>
      </w:r>
      <w:r w:rsidRPr="006A3559">
        <w:rPr>
          <w:rFonts w:asciiTheme="minorHAnsi" w:hAnsiTheme="minorHAnsi" w:cstheme="minorHAnsi"/>
          <w:bCs/>
          <w:sz w:val="24"/>
        </w:rPr>
        <w:tab/>
        <w:t xml:space="preserve">Período </w:t>
      </w:r>
      <w:r w:rsidR="004A61F3" w:rsidRPr="006A3559">
        <w:rPr>
          <w:rFonts w:asciiTheme="minorHAnsi" w:hAnsiTheme="minorHAnsi" w:cstheme="minorHAnsi"/>
          <w:bCs/>
          <w:sz w:val="24"/>
        </w:rPr>
        <w:t>de</w:t>
      </w:r>
      <w:r w:rsidRPr="006A3559">
        <w:rPr>
          <w:rFonts w:asciiTheme="minorHAnsi" w:hAnsiTheme="minorHAnsi" w:cstheme="minorHAnsi"/>
          <w:bCs/>
          <w:sz w:val="24"/>
        </w:rPr>
        <w:t xml:space="preserve"> </w:t>
      </w:r>
      <w:r w:rsidR="0058595D" w:rsidRPr="006A3559">
        <w:rPr>
          <w:rFonts w:asciiTheme="minorHAnsi" w:hAnsiTheme="minorHAnsi" w:cstheme="minorHAnsi"/>
          <w:bCs/>
          <w:sz w:val="24"/>
        </w:rPr>
        <w:t>investigação de continuação ou retomada do</w:t>
      </w:r>
      <w:r w:rsidRPr="006A3559">
        <w:rPr>
          <w:rFonts w:asciiTheme="minorHAnsi" w:hAnsiTheme="minorHAnsi" w:cstheme="minorHAnsi"/>
          <w:bCs/>
          <w:sz w:val="24"/>
        </w:rPr>
        <w:t xml:space="preserve"> dumping:</w:t>
      </w:r>
    </w:p>
    <w:p w14:paraId="6DC70AF5" w14:textId="77777777" w:rsidR="00F67B58" w:rsidRPr="006A3559" w:rsidRDefault="00F67B58" w:rsidP="00F67B58">
      <w:pPr>
        <w:tabs>
          <w:tab w:val="num" w:pos="0"/>
        </w:tabs>
        <w:jc w:val="both"/>
        <w:rPr>
          <w:rFonts w:asciiTheme="minorHAnsi" w:hAnsiTheme="minorHAnsi" w:cstheme="minorHAnsi"/>
          <w:sz w:val="24"/>
          <w:szCs w:val="24"/>
        </w:rPr>
      </w:pPr>
    </w:p>
    <w:p w14:paraId="07FC5C22" w14:textId="5B244187" w:rsidR="00F67B58" w:rsidRPr="006A3559" w:rsidRDefault="001A38A5" w:rsidP="00F67B58">
      <w:pPr>
        <w:ind w:left="1080"/>
        <w:jc w:val="both"/>
        <w:rPr>
          <w:rFonts w:asciiTheme="minorHAnsi" w:hAnsiTheme="minorHAnsi" w:cstheme="minorHAnsi"/>
          <w:sz w:val="24"/>
          <w:szCs w:val="24"/>
        </w:rPr>
      </w:pPr>
      <w:r w:rsidRPr="006A3559">
        <w:rPr>
          <w:rFonts w:asciiTheme="minorHAnsi" w:hAnsiTheme="minorHAnsi" w:cstheme="minorHAnsi"/>
          <w:sz w:val="24"/>
          <w:szCs w:val="24"/>
        </w:rPr>
        <w:t>JANEIRO</w:t>
      </w:r>
      <w:r w:rsidR="00F67B58" w:rsidRPr="006A3559">
        <w:rPr>
          <w:rFonts w:asciiTheme="minorHAnsi" w:hAnsiTheme="minorHAnsi" w:cstheme="minorHAnsi"/>
          <w:sz w:val="24"/>
          <w:szCs w:val="24"/>
        </w:rPr>
        <w:t xml:space="preserve"> de </w:t>
      </w:r>
      <w:r w:rsidRPr="006A3559">
        <w:rPr>
          <w:rFonts w:asciiTheme="minorHAnsi" w:hAnsiTheme="minorHAnsi" w:cstheme="minorHAnsi"/>
          <w:sz w:val="24"/>
          <w:szCs w:val="24"/>
        </w:rPr>
        <w:t>2024</w:t>
      </w:r>
      <w:r w:rsidR="00F67B58" w:rsidRPr="006A3559">
        <w:rPr>
          <w:rFonts w:asciiTheme="minorHAnsi" w:hAnsiTheme="minorHAnsi" w:cstheme="minorHAnsi"/>
          <w:sz w:val="24"/>
          <w:szCs w:val="24"/>
        </w:rPr>
        <w:t xml:space="preserve"> a </w:t>
      </w:r>
      <w:r w:rsidRPr="006A3559">
        <w:rPr>
          <w:rFonts w:asciiTheme="minorHAnsi" w:hAnsiTheme="minorHAnsi" w:cstheme="minorHAnsi"/>
          <w:sz w:val="24"/>
          <w:szCs w:val="24"/>
        </w:rPr>
        <w:t>DEZEMBRO</w:t>
      </w:r>
      <w:r w:rsidR="00F67B58" w:rsidRPr="006A3559">
        <w:rPr>
          <w:rFonts w:asciiTheme="minorHAnsi" w:hAnsiTheme="minorHAnsi" w:cstheme="minorHAnsi"/>
          <w:sz w:val="24"/>
          <w:szCs w:val="24"/>
        </w:rPr>
        <w:t xml:space="preserve"> de </w:t>
      </w:r>
      <w:r w:rsidRPr="006A3559">
        <w:rPr>
          <w:rFonts w:asciiTheme="minorHAnsi" w:hAnsiTheme="minorHAnsi" w:cstheme="minorHAnsi"/>
          <w:sz w:val="24"/>
          <w:szCs w:val="24"/>
        </w:rPr>
        <w:t>2024</w:t>
      </w:r>
    </w:p>
    <w:p w14:paraId="77673307" w14:textId="77777777" w:rsidR="00F67B58" w:rsidRPr="006A3559" w:rsidRDefault="00F67B58" w:rsidP="00F67B58">
      <w:pPr>
        <w:ind w:left="1080"/>
        <w:jc w:val="both"/>
        <w:rPr>
          <w:rFonts w:asciiTheme="minorHAnsi" w:hAnsiTheme="minorHAnsi" w:cstheme="minorHAnsi"/>
          <w:b/>
          <w:sz w:val="24"/>
          <w:szCs w:val="24"/>
        </w:rPr>
      </w:pPr>
    </w:p>
    <w:p w14:paraId="4D1D99F7" w14:textId="77777777" w:rsidR="00F67B58" w:rsidRPr="006A3559" w:rsidRDefault="00F67B58" w:rsidP="00F67B58">
      <w:pPr>
        <w:ind w:left="1080"/>
        <w:jc w:val="both"/>
        <w:rPr>
          <w:rFonts w:asciiTheme="minorHAnsi" w:hAnsiTheme="minorHAnsi" w:cstheme="minorHAnsi"/>
          <w:b/>
          <w:sz w:val="24"/>
          <w:szCs w:val="24"/>
        </w:rPr>
      </w:pPr>
    </w:p>
    <w:p w14:paraId="03A86D7A" w14:textId="77777777" w:rsidR="00F67B58" w:rsidRPr="006A3559" w:rsidRDefault="00F67B58" w:rsidP="00F67B58">
      <w:pPr>
        <w:pStyle w:val="Recuodecorpodetexto"/>
        <w:ind w:left="0" w:firstLine="0"/>
        <w:rPr>
          <w:rFonts w:asciiTheme="minorHAnsi" w:hAnsiTheme="minorHAnsi" w:cstheme="minorHAnsi"/>
          <w:bCs/>
          <w:sz w:val="24"/>
        </w:rPr>
      </w:pPr>
      <w:r w:rsidRPr="006A3559">
        <w:rPr>
          <w:rFonts w:asciiTheme="minorHAnsi" w:hAnsiTheme="minorHAnsi" w:cstheme="minorHAnsi"/>
          <w:b/>
          <w:bCs/>
          <w:sz w:val="24"/>
        </w:rPr>
        <w:t>iii)</w:t>
      </w:r>
      <w:r w:rsidRPr="006A3559">
        <w:rPr>
          <w:rFonts w:asciiTheme="minorHAnsi" w:hAnsiTheme="minorHAnsi" w:cstheme="minorHAnsi"/>
          <w:b/>
          <w:bCs/>
          <w:sz w:val="24"/>
        </w:rPr>
        <w:tab/>
      </w:r>
      <w:r w:rsidRPr="006A3559">
        <w:rPr>
          <w:rFonts w:asciiTheme="minorHAnsi" w:hAnsiTheme="minorHAnsi" w:cstheme="minorHAnsi"/>
          <w:bCs/>
          <w:sz w:val="24"/>
        </w:rPr>
        <w:t xml:space="preserve">Período </w:t>
      </w:r>
      <w:r w:rsidR="004A61F3" w:rsidRPr="006A3559">
        <w:rPr>
          <w:rFonts w:asciiTheme="minorHAnsi" w:hAnsiTheme="minorHAnsi" w:cstheme="minorHAnsi"/>
          <w:bCs/>
          <w:sz w:val="24"/>
        </w:rPr>
        <w:t>de</w:t>
      </w:r>
      <w:r w:rsidRPr="006A3559">
        <w:rPr>
          <w:rFonts w:asciiTheme="minorHAnsi" w:hAnsiTheme="minorHAnsi" w:cstheme="minorHAnsi"/>
          <w:bCs/>
          <w:sz w:val="24"/>
        </w:rPr>
        <w:t xml:space="preserve"> </w:t>
      </w:r>
      <w:r w:rsidR="0058595D" w:rsidRPr="006A3559">
        <w:rPr>
          <w:rFonts w:asciiTheme="minorHAnsi" w:hAnsiTheme="minorHAnsi" w:cstheme="minorHAnsi"/>
          <w:bCs/>
          <w:sz w:val="24"/>
        </w:rPr>
        <w:t>investigação de continuação ou retomada</w:t>
      </w:r>
      <w:r w:rsidRPr="006A3559">
        <w:rPr>
          <w:rFonts w:asciiTheme="minorHAnsi" w:hAnsiTheme="minorHAnsi" w:cstheme="minorHAnsi"/>
          <w:bCs/>
          <w:sz w:val="24"/>
        </w:rPr>
        <w:t xml:space="preserve"> d</w:t>
      </w:r>
      <w:r w:rsidR="0058595D" w:rsidRPr="006A3559">
        <w:rPr>
          <w:rFonts w:asciiTheme="minorHAnsi" w:hAnsiTheme="minorHAnsi" w:cstheme="minorHAnsi"/>
          <w:bCs/>
          <w:sz w:val="24"/>
        </w:rPr>
        <w:t>o</w:t>
      </w:r>
      <w:r w:rsidRPr="006A3559">
        <w:rPr>
          <w:rFonts w:asciiTheme="minorHAnsi" w:hAnsiTheme="minorHAnsi" w:cstheme="minorHAnsi"/>
          <w:bCs/>
          <w:sz w:val="24"/>
        </w:rPr>
        <w:t xml:space="preserve"> dano:</w:t>
      </w:r>
    </w:p>
    <w:p w14:paraId="6F7CA581" w14:textId="77777777" w:rsidR="00F67B58" w:rsidRPr="006A3559" w:rsidRDefault="00F67B58" w:rsidP="00F67B58">
      <w:pPr>
        <w:tabs>
          <w:tab w:val="num" w:pos="0"/>
        </w:tabs>
        <w:jc w:val="both"/>
        <w:rPr>
          <w:rFonts w:asciiTheme="minorHAnsi" w:hAnsiTheme="minorHAnsi" w:cstheme="minorHAnsi"/>
          <w:sz w:val="24"/>
          <w:szCs w:val="24"/>
        </w:rPr>
      </w:pPr>
    </w:p>
    <w:p w14:paraId="1BE62AF2" w14:textId="1DDD287D" w:rsidR="00F67B58" w:rsidRPr="006A3559" w:rsidRDefault="001A38A5" w:rsidP="00F67B58">
      <w:pPr>
        <w:jc w:val="both"/>
        <w:rPr>
          <w:rFonts w:asciiTheme="minorHAnsi" w:hAnsiTheme="minorHAnsi" w:cstheme="minorHAnsi"/>
          <w:sz w:val="24"/>
          <w:szCs w:val="24"/>
        </w:rPr>
      </w:pPr>
      <w:r w:rsidRPr="006A3559">
        <w:rPr>
          <w:rFonts w:asciiTheme="minorHAnsi" w:hAnsiTheme="minorHAnsi" w:cstheme="minorHAnsi"/>
          <w:sz w:val="24"/>
          <w:szCs w:val="24"/>
        </w:rPr>
        <w:t>JANEIRO de 2020 a DEZEMBRO de 2024</w:t>
      </w:r>
      <w:r w:rsidR="00F67B58" w:rsidRPr="006A3559">
        <w:rPr>
          <w:rFonts w:asciiTheme="minorHAnsi" w:hAnsiTheme="minorHAnsi" w:cstheme="minorHAnsi"/>
          <w:sz w:val="24"/>
          <w:szCs w:val="24"/>
        </w:rPr>
        <w:t>, dividido em cinco períodos, conforme especificado abaixo:</w:t>
      </w:r>
    </w:p>
    <w:p w14:paraId="680A3ABD" w14:textId="77777777" w:rsidR="00F67B58" w:rsidRPr="006A3559" w:rsidRDefault="00F67B58" w:rsidP="00F67B58">
      <w:pPr>
        <w:tabs>
          <w:tab w:val="num" w:pos="0"/>
        </w:tabs>
        <w:jc w:val="both"/>
        <w:rPr>
          <w:rFonts w:asciiTheme="minorHAnsi" w:hAnsiTheme="minorHAnsi" w:cstheme="minorHAnsi"/>
          <w:sz w:val="24"/>
          <w:szCs w:val="24"/>
        </w:rPr>
      </w:pPr>
    </w:p>
    <w:p w14:paraId="6B7C40AB" w14:textId="423DC70B" w:rsidR="00F67B58" w:rsidRPr="006A3559" w:rsidRDefault="00F67B58" w:rsidP="00F67B58">
      <w:pPr>
        <w:ind w:left="1080"/>
        <w:jc w:val="both"/>
        <w:rPr>
          <w:rFonts w:asciiTheme="minorHAnsi" w:hAnsiTheme="minorHAnsi" w:cstheme="minorHAnsi"/>
          <w:sz w:val="24"/>
          <w:szCs w:val="24"/>
        </w:rPr>
      </w:pPr>
      <w:r w:rsidRPr="006A3559">
        <w:rPr>
          <w:rFonts w:asciiTheme="minorHAnsi" w:hAnsiTheme="minorHAnsi" w:cstheme="minorHAnsi"/>
          <w:sz w:val="24"/>
          <w:szCs w:val="24"/>
        </w:rPr>
        <w:t>P1 –</w:t>
      </w:r>
      <w:r w:rsidR="00CF0C3F" w:rsidRPr="006A3559">
        <w:rPr>
          <w:rFonts w:asciiTheme="minorHAnsi" w:hAnsiTheme="minorHAnsi" w:cstheme="minorHAnsi"/>
          <w:sz w:val="24"/>
          <w:szCs w:val="24"/>
        </w:rPr>
        <w:t xml:space="preserve"> janeiro</w:t>
      </w:r>
      <w:r w:rsidRPr="006A3559">
        <w:rPr>
          <w:rFonts w:asciiTheme="minorHAnsi" w:hAnsiTheme="minorHAnsi" w:cstheme="minorHAnsi"/>
          <w:sz w:val="24"/>
          <w:szCs w:val="24"/>
        </w:rPr>
        <w:t xml:space="preserve"> de </w:t>
      </w:r>
      <w:r w:rsidR="00CF0C3F" w:rsidRPr="006A3559">
        <w:rPr>
          <w:rFonts w:asciiTheme="minorHAnsi" w:hAnsiTheme="minorHAnsi" w:cstheme="minorHAnsi"/>
          <w:sz w:val="24"/>
          <w:szCs w:val="24"/>
        </w:rPr>
        <w:t>2020</w:t>
      </w:r>
      <w:r w:rsidRPr="006A3559" w:rsidDel="00F63D89">
        <w:rPr>
          <w:rFonts w:asciiTheme="minorHAnsi" w:hAnsiTheme="minorHAnsi" w:cstheme="minorHAnsi"/>
          <w:sz w:val="24"/>
          <w:szCs w:val="24"/>
        </w:rPr>
        <w:t xml:space="preserve"> </w:t>
      </w:r>
      <w:r w:rsidRPr="006A3559">
        <w:rPr>
          <w:rFonts w:asciiTheme="minorHAnsi" w:hAnsiTheme="minorHAnsi" w:cstheme="minorHAnsi"/>
          <w:sz w:val="24"/>
          <w:szCs w:val="24"/>
        </w:rPr>
        <w:t xml:space="preserve">a </w:t>
      </w:r>
      <w:r w:rsidR="00CF0C3F" w:rsidRPr="006A3559">
        <w:rPr>
          <w:rFonts w:asciiTheme="minorHAnsi" w:hAnsiTheme="minorHAnsi" w:cstheme="minorHAnsi"/>
          <w:sz w:val="24"/>
          <w:szCs w:val="24"/>
        </w:rPr>
        <w:t>dezembro</w:t>
      </w:r>
      <w:r w:rsidRPr="006A3559">
        <w:rPr>
          <w:rFonts w:asciiTheme="minorHAnsi" w:hAnsiTheme="minorHAnsi" w:cstheme="minorHAnsi"/>
          <w:sz w:val="24"/>
          <w:szCs w:val="24"/>
        </w:rPr>
        <w:t xml:space="preserve"> de </w:t>
      </w:r>
      <w:r w:rsidR="00CF0C3F" w:rsidRPr="006A3559">
        <w:rPr>
          <w:rFonts w:asciiTheme="minorHAnsi" w:hAnsiTheme="minorHAnsi" w:cstheme="minorHAnsi"/>
          <w:sz w:val="24"/>
          <w:szCs w:val="24"/>
        </w:rPr>
        <w:t>2020</w:t>
      </w:r>
    </w:p>
    <w:p w14:paraId="18C9E26D" w14:textId="36DB9465" w:rsidR="00F67B58" w:rsidRPr="006A3559" w:rsidRDefault="00F67B58" w:rsidP="00F67B58">
      <w:pPr>
        <w:ind w:left="1080"/>
        <w:jc w:val="both"/>
        <w:rPr>
          <w:rFonts w:asciiTheme="minorHAnsi" w:hAnsiTheme="minorHAnsi" w:cstheme="minorHAnsi"/>
          <w:sz w:val="24"/>
          <w:szCs w:val="24"/>
        </w:rPr>
      </w:pPr>
      <w:r w:rsidRPr="006A3559">
        <w:rPr>
          <w:rFonts w:asciiTheme="minorHAnsi" w:hAnsiTheme="minorHAnsi" w:cstheme="minorHAnsi"/>
          <w:sz w:val="24"/>
          <w:szCs w:val="24"/>
        </w:rPr>
        <w:t xml:space="preserve">P2 – </w:t>
      </w:r>
      <w:r w:rsidR="00CF0C3F" w:rsidRPr="006A3559">
        <w:rPr>
          <w:rFonts w:asciiTheme="minorHAnsi" w:hAnsiTheme="minorHAnsi" w:cstheme="minorHAnsi"/>
          <w:sz w:val="24"/>
          <w:szCs w:val="24"/>
        </w:rPr>
        <w:t>janeiro de 2021</w:t>
      </w:r>
      <w:r w:rsidR="00CF0C3F" w:rsidRPr="006A3559" w:rsidDel="00F63D89">
        <w:rPr>
          <w:rFonts w:asciiTheme="minorHAnsi" w:hAnsiTheme="minorHAnsi" w:cstheme="minorHAnsi"/>
          <w:sz w:val="24"/>
          <w:szCs w:val="24"/>
        </w:rPr>
        <w:t xml:space="preserve"> </w:t>
      </w:r>
      <w:r w:rsidR="00CF0C3F" w:rsidRPr="006A3559">
        <w:rPr>
          <w:rFonts w:asciiTheme="minorHAnsi" w:hAnsiTheme="minorHAnsi" w:cstheme="minorHAnsi"/>
          <w:sz w:val="24"/>
          <w:szCs w:val="24"/>
        </w:rPr>
        <w:t>a dezembro de 2021</w:t>
      </w:r>
    </w:p>
    <w:p w14:paraId="14001E48" w14:textId="76573640" w:rsidR="00F67B58" w:rsidRPr="006A3559" w:rsidRDefault="00F67B58" w:rsidP="00F67B58">
      <w:pPr>
        <w:ind w:left="1080"/>
        <w:jc w:val="both"/>
        <w:rPr>
          <w:rFonts w:asciiTheme="minorHAnsi" w:hAnsiTheme="minorHAnsi" w:cstheme="minorHAnsi"/>
          <w:sz w:val="24"/>
          <w:szCs w:val="24"/>
        </w:rPr>
      </w:pPr>
      <w:r w:rsidRPr="006A3559">
        <w:rPr>
          <w:rFonts w:asciiTheme="minorHAnsi" w:hAnsiTheme="minorHAnsi" w:cstheme="minorHAnsi"/>
          <w:sz w:val="24"/>
          <w:szCs w:val="24"/>
        </w:rPr>
        <w:t xml:space="preserve">P3 – </w:t>
      </w:r>
      <w:r w:rsidR="00CF0C3F" w:rsidRPr="006A3559">
        <w:rPr>
          <w:rFonts w:asciiTheme="minorHAnsi" w:hAnsiTheme="minorHAnsi" w:cstheme="minorHAnsi"/>
          <w:sz w:val="24"/>
          <w:szCs w:val="24"/>
        </w:rPr>
        <w:t>janeiro de 2022</w:t>
      </w:r>
      <w:r w:rsidR="00CF0C3F" w:rsidRPr="006A3559" w:rsidDel="00F63D89">
        <w:rPr>
          <w:rFonts w:asciiTheme="minorHAnsi" w:hAnsiTheme="minorHAnsi" w:cstheme="minorHAnsi"/>
          <w:sz w:val="24"/>
          <w:szCs w:val="24"/>
        </w:rPr>
        <w:t xml:space="preserve"> </w:t>
      </w:r>
      <w:r w:rsidR="00CF0C3F" w:rsidRPr="006A3559">
        <w:rPr>
          <w:rFonts w:asciiTheme="minorHAnsi" w:hAnsiTheme="minorHAnsi" w:cstheme="minorHAnsi"/>
          <w:sz w:val="24"/>
          <w:szCs w:val="24"/>
        </w:rPr>
        <w:t>a dezembro de 2022</w:t>
      </w:r>
    </w:p>
    <w:p w14:paraId="639669D9" w14:textId="604FFE58" w:rsidR="00F67B58" w:rsidRPr="006A3559" w:rsidRDefault="00F67B58" w:rsidP="00F67B58">
      <w:pPr>
        <w:ind w:left="1080"/>
        <w:jc w:val="both"/>
        <w:rPr>
          <w:rFonts w:asciiTheme="minorHAnsi" w:hAnsiTheme="minorHAnsi" w:cstheme="minorHAnsi"/>
          <w:sz w:val="24"/>
          <w:szCs w:val="24"/>
        </w:rPr>
      </w:pPr>
      <w:r w:rsidRPr="006A3559">
        <w:rPr>
          <w:rFonts w:asciiTheme="minorHAnsi" w:hAnsiTheme="minorHAnsi" w:cstheme="minorHAnsi"/>
          <w:sz w:val="24"/>
          <w:szCs w:val="24"/>
        </w:rPr>
        <w:t xml:space="preserve">P4 – </w:t>
      </w:r>
      <w:r w:rsidR="00CF0C3F" w:rsidRPr="006A3559">
        <w:rPr>
          <w:rFonts w:asciiTheme="minorHAnsi" w:hAnsiTheme="minorHAnsi" w:cstheme="minorHAnsi"/>
          <w:sz w:val="24"/>
          <w:szCs w:val="24"/>
        </w:rPr>
        <w:t>janeiro de 2023</w:t>
      </w:r>
      <w:r w:rsidR="00CF0C3F" w:rsidRPr="006A3559" w:rsidDel="00F63D89">
        <w:rPr>
          <w:rFonts w:asciiTheme="minorHAnsi" w:hAnsiTheme="minorHAnsi" w:cstheme="minorHAnsi"/>
          <w:sz w:val="24"/>
          <w:szCs w:val="24"/>
        </w:rPr>
        <w:t xml:space="preserve"> </w:t>
      </w:r>
      <w:r w:rsidR="00CF0C3F" w:rsidRPr="006A3559">
        <w:rPr>
          <w:rFonts w:asciiTheme="minorHAnsi" w:hAnsiTheme="minorHAnsi" w:cstheme="minorHAnsi"/>
          <w:sz w:val="24"/>
          <w:szCs w:val="24"/>
        </w:rPr>
        <w:t>a dezembro de 2023</w:t>
      </w:r>
    </w:p>
    <w:p w14:paraId="1C67A4CB" w14:textId="1EF754F7" w:rsidR="00F67B58" w:rsidRPr="006A3559" w:rsidRDefault="00F67B58" w:rsidP="00F67B58">
      <w:pPr>
        <w:ind w:left="1080"/>
        <w:jc w:val="both"/>
        <w:rPr>
          <w:rFonts w:asciiTheme="minorHAnsi" w:hAnsiTheme="minorHAnsi" w:cstheme="minorHAnsi"/>
          <w:sz w:val="24"/>
          <w:szCs w:val="24"/>
        </w:rPr>
      </w:pPr>
      <w:r w:rsidRPr="006A3559">
        <w:rPr>
          <w:rFonts w:asciiTheme="minorHAnsi" w:hAnsiTheme="minorHAnsi" w:cstheme="minorHAnsi"/>
          <w:sz w:val="24"/>
          <w:szCs w:val="24"/>
        </w:rPr>
        <w:t xml:space="preserve">P5 – </w:t>
      </w:r>
      <w:r w:rsidR="00CF0C3F" w:rsidRPr="006A3559">
        <w:rPr>
          <w:rFonts w:asciiTheme="minorHAnsi" w:hAnsiTheme="minorHAnsi" w:cstheme="minorHAnsi"/>
          <w:sz w:val="24"/>
          <w:szCs w:val="24"/>
        </w:rPr>
        <w:t>janeiro de 2024</w:t>
      </w:r>
      <w:r w:rsidR="00CF0C3F" w:rsidRPr="006A3559" w:rsidDel="00F63D89">
        <w:rPr>
          <w:rFonts w:asciiTheme="minorHAnsi" w:hAnsiTheme="minorHAnsi" w:cstheme="minorHAnsi"/>
          <w:sz w:val="24"/>
          <w:szCs w:val="24"/>
        </w:rPr>
        <w:t xml:space="preserve"> </w:t>
      </w:r>
      <w:r w:rsidR="00CF0C3F" w:rsidRPr="006A3559">
        <w:rPr>
          <w:rFonts w:asciiTheme="minorHAnsi" w:hAnsiTheme="minorHAnsi" w:cstheme="minorHAnsi"/>
          <w:sz w:val="24"/>
          <w:szCs w:val="24"/>
        </w:rPr>
        <w:t>a dezembro de 2024</w:t>
      </w:r>
    </w:p>
    <w:p w14:paraId="4F29B5FE" w14:textId="77777777" w:rsidR="00F67B58" w:rsidRPr="006A3559" w:rsidRDefault="00F67B58" w:rsidP="00F67B58">
      <w:pPr>
        <w:pStyle w:val="Ttulo1"/>
        <w:pBdr>
          <w:top w:val="single" w:sz="6" w:space="0" w:color="auto"/>
        </w:pBdr>
        <w:rPr>
          <w:rFonts w:asciiTheme="minorHAnsi" w:hAnsiTheme="minorHAnsi" w:cstheme="minorHAnsi"/>
        </w:rPr>
      </w:pPr>
      <w:r w:rsidRPr="006A3559">
        <w:rPr>
          <w:rFonts w:asciiTheme="minorHAnsi" w:hAnsiTheme="minorHAnsi" w:cstheme="minorHAnsi"/>
        </w:rPr>
        <w:br w:type="page"/>
      </w:r>
      <w:bookmarkStart w:id="12" w:name="_Toc340425363"/>
      <w:r w:rsidRPr="006A3559">
        <w:rPr>
          <w:rFonts w:asciiTheme="minorHAnsi" w:hAnsiTheme="minorHAnsi" w:cstheme="minorHAnsi"/>
        </w:rPr>
        <w:lastRenderedPageBreak/>
        <w:t>III – PRODUTO E PROCESSO PRODUTIVO</w:t>
      </w:r>
      <w:bookmarkEnd w:id="12"/>
      <w:r w:rsidRPr="006A3559">
        <w:rPr>
          <w:rFonts w:asciiTheme="minorHAnsi" w:hAnsiTheme="minorHAnsi" w:cstheme="minorHAnsi"/>
        </w:rPr>
        <w:t xml:space="preserve"> </w:t>
      </w:r>
    </w:p>
    <w:p w14:paraId="0E37BE99" w14:textId="77777777" w:rsidR="00F67B58" w:rsidRPr="006A3559" w:rsidRDefault="00F67B58" w:rsidP="00F67B58">
      <w:pPr>
        <w:tabs>
          <w:tab w:val="left" w:pos="709"/>
        </w:tabs>
        <w:spacing w:line="360" w:lineRule="auto"/>
        <w:jc w:val="both"/>
        <w:rPr>
          <w:rFonts w:asciiTheme="minorHAnsi" w:hAnsiTheme="minorHAnsi" w:cstheme="minorHAnsi"/>
          <w:i/>
          <w:sz w:val="24"/>
          <w:szCs w:val="24"/>
        </w:rPr>
      </w:pPr>
      <w:r w:rsidRPr="006A3559">
        <w:rPr>
          <w:rFonts w:asciiTheme="minorHAnsi" w:hAnsiTheme="minorHAnsi" w:cstheme="minorHAnsi"/>
          <w:i/>
          <w:sz w:val="24"/>
          <w:szCs w:val="24"/>
        </w:rPr>
        <w:tab/>
      </w:r>
    </w:p>
    <w:p w14:paraId="0B97A796" w14:textId="77777777" w:rsidR="00F67B58" w:rsidRPr="006A3559" w:rsidRDefault="00F67B58" w:rsidP="00F67B58">
      <w:pPr>
        <w:tabs>
          <w:tab w:val="left" w:pos="709"/>
        </w:tabs>
        <w:jc w:val="both"/>
        <w:rPr>
          <w:rFonts w:asciiTheme="minorHAnsi" w:hAnsiTheme="minorHAnsi" w:cstheme="minorHAnsi"/>
          <w:i/>
          <w:sz w:val="24"/>
          <w:szCs w:val="24"/>
        </w:rPr>
      </w:pPr>
      <w:r w:rsidRPr="006A3559">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6A3559">
        <w:rPr>
          <w:rFonts w:asciiTheme="minorHAnsi" w:hAnsiTheme="minorHAnsi" w:cstheme="minorHAnsi"/>
          <w:i/>
          <w:sz w:val="24"/>
          <w:szCs w:val="24"/>
        </w:rPr>
        <w:t>revisão</w:t>
      </w:r>
      <w:r w:rsidRPr="006A3559">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6A3559" w:rsidRDefault="00F67B58" w:rsidP="00F67B58">
      <w:pPr>
        <w:tabs>
          <w:tab w:val="num" w:pos="0"/>
        </w:tabs>
        <w:jc w:val="both"/>
        <w:rPr>
          <w:rFonts w:asciiTheme="minorHAnsi" w:hAnsiTheme="minorHAnsi" w:cstheme="minorHAnsi"/>
          <w:sz w:val="24"/>
          <w:szCs w:val="24"/>
        </w:rPr>
      </w:pPr>
    </w:p>
    <w:p w14:paraId="071A6851" w14:textId="77777777" w:rsidR="00F67B58" w:rsidRPr="006A3559" w:rsidRDefault="00F67B58" w:rsidP="00F67B58">
      <w:pPr>
        <w:pStyle w:val="Ttulo2"/>
        <w:jc w:val="left"/>
        <w:rPr>
          <w:rFonts w:asciiTheme="minorHAnsi" w:hAnsiTheme="minorHAnsi" w:cstheme="minorHAnsi"/>
        </w:rPr>
      </w:pPr>
      <w:bookmarkStart w:id="13" w:name="_Toc340425364"/>
      <w:r w:rsidRPr="006A3559">
        <w:rPr>
          <w:rFonts w:asciiTheme="minorHAnsi" w:hAnsiTheme="minorHAnsi" w:cstheme="minorHAnsi"/>
          <w:bCs/>
        </w:rPr>
        <w:t>5.</w:t>
      </w:r>
      <w:r w:rsidRPr="006A3559">
        <w:rPr>
          <w:rFonts w:asciiTheme="minorHAnsi" w:hAnsiTheme="minorHAnsi" w:cstheme="minorHAnsi"/>
          <w:bCs/>
        </w:rPr>
        <w:tab/>
      </w:r>
      <w:r w:rsidRPr="006A3559">
        <w:rPr>
          <w:rFonts w:asciiTheme="minorHAnsi" w:hAnsiTheme="minorHAnsi" w:cstheme="minorHAnsi"/>
        </w:rPr>
        <w:t>Produto da empresa</w:t>
      </w:r>
      <w:bookmarkEnd w:id="13"/>
    </w:p>
    <w:p w14:paraId="1B209E88" w14:textId="77777777" w:rsidR="00F67B58" w:rsidRPr="006A3559" w:rsidRDefault="00F67B58" w:rsidP="00F67B58">
      <w:pPr>
        <w:tabs>
          <w:tab w:val="left" w:pos="709"/>
        </w:tabs>
        <w:jc w:val="both"/>
        <w:rPr>
          <w:rFonts w:asciiTheme="minorHAnsi" w:hAnsiTheme="minorHAnsi" w:cstheme="minorHAnsi"/>
          <w:sz w:val="24"/>
          <w:szCs w:val="24"/>
        </w:rPr>
      </w:pPr>
    </w:p>
    <w:p w14:paraId="4D6E763C" w14:textId="77777777" w:rsidR="00F67B58" w:rsidRPr="006A3559" w:rsidRDefault="00F67B58" w:rsidP="00F67B58">
      <w:pPr>
        <w:pStyle w:val="PargrafodaLista"/>
        <w:ind w:left="0"/>
        <w:jc w:val="both"/>
        <w:rPr>
          <w:rFonts w:asciiTheme="minorHAnsi" w:hAnsiTheme="minorHAnsi" w:cstheme="minorHAnsi"/>
          <w:sz w:val="24"/>
          <w:szCs w:val="24"/>
        </w:rPr>
      </w:pPr>
      <w:r w:rsidRPr="006A3559">
        <w:rPr>
          <w:rFonts w:asciiTheme="minorHAnsi" w:hAnsiTheme="minorHAnsi" w:cstheme="minorHAnsi"/>
          <w:sz w:val="24"/>
          <w:szCs w:val="24"/>
        </w:rPr>
        <w:t>5.1</w:t>
      </w:r>
      <w:r w:rsidRPr="006A3559">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6A3559" w:rsidRDefault="00F67B58" w:rsidP="00F67B58">
      <w:pPr>
        <w:pStyle w:val="PargrafodaLista"/>
        <w:ind w:left="0"/>
        <w:jc w:val="both"/>
        <w:rPr>
          <w:rFonts w:asciiTheme="minorHAnsi" w:hAnsiTheme="minorHAnsi" w:cstheme="minorHAnsi"/>
          <w:sz w:val="24"/>
          <w:szCs w:val="24"/>
        </w:rPr>
      </w:pPr>
    </w:p>
    <w:p w14:paraId="15DC3D1A" w14:textId="77777777" w:rsidR="00F67B58" w:rsidRPr="006A3559" w:rsidRDefault="00F67B58" w:rsidP="00F67B58">
      <w:pPr>
        <w:pStyle w:val="PargrafodaLista"/>
        <w:ind w:left="0"/>
        <w:jc w:val="both"/>
        <w:rPr>
          <w:rFonts w:asciiTheme="minorHAnsi" w:hAnsiTheme="minorHAnsi" w:cstheme="minorHAnsi"/>
          <w:sz w:val="24"/>
          <w:szCs w:val="24"/>
        </w:rPr>
      </w:pPr>
      <w:r w:rsidRPr="006A3559">
        <w:rPr>
          <w:rFonts w:asciiTheme="minorHAnsi" w:hAnsiTheme="minorHAnsi" w:cstheme="minorHAnsi"/>
          <w:sz w:val="24"/>
          <w:szCs w:val="24"/>
        </w:rPr>
        <w:t>5.2</w:t>
      </w:r>
      <w:r w:rsidRPr="006A3559">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6A3559" w:rsidRDefault="00F67B58" w:rsidP="00A43DE1">
      <w:pPr>
        <w:pStyle w:val="PargrafodaLista"/>
        <w:ind w:left="0"/>
        <w:jc w:val="both"/>
        <w:rPr>
          <w:rFonts w:asciiTheme="minorHAnsi" w:hAnsiTheme="minorHAnsi" w:cstheme="minorHAnsi"/>
          <w:sz w:val="24"/>
          <w:szCs w:val="24"/>
        </w:rPr>
      </w:pPr>
      <w:r w:rsidRPr="006A3559">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6A3559"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6A3559" w:rsidRDefault="00A43DE1" w:rsidP="00A43DE1">
      <w:pPr>
        <w:pStyle w:val="Recuodecorpodetexto"/>
        <w:ind w:left="0" w:firstLine="0"/>
        <w:rPr>
          <w:rFonts w:asciiTheme="minorHAnsi" w:hAnsiTheme="minorHAnsi" w:cstheme="minorHAnsi"/>
          <w:sz w:val="24"/>
          <w:szCs w:val="24"/>
        </w:rPr>
      </w:pPr>
      <w:r w:rsidRPr="006A3559">
        <w:rPr>
          <w:rFonts w:asciiTheme="minorHAnsi" w:hAnsiTheme="minorHAnsi" w:cstheme="minorHAnsi"/>
          <w:sz w:val="24"/>
          <w:szCs w:val="24"/>
        </w:rPr>
        <w:t>5.3</w:t>
      </w:r>
      <w:r w:rsidRPr="006A3559">
        <w:rPr>
          <w:rFonts w:asciiTheme="minorHAnsi" w:hAnsiTheme="minorHAnsi" w:cstheme="minorHAnsi"/>
          <w:sz w:val="24"/>
          <w:szCs w:val="24"/>
        </w:rPr>
        <w:tab/>
      </w:r>
      <w:r w:rsidR="00011ECB" w:rsidRPr="006A3559">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6A3559" w:rsidRDefault="00011ECB" w:rsidP="00A43DE1">
      <w:pPr>
        <w:pStyle w:val="Recuodecorpodetexto"/>
        <w:ind w:left="0" w:firstLine="0"/>
        <w:rPr>
          <w:rFonts w:asciiTheme="minorHAnsi" w:hAnsiTheme="minorHAnsi" w:cstheme="minorHAnsi"/>
          <w:sz w:val="24"/>
          <w:szCs w:val="24"/>
        </w:rPr>
      </w:pPr>
    </w:p>
    <w:p w14:paraId="52BF21DC" w14:textId="50876A73" w:rsidR="00011ECB" w:rsidRPr="006A3559" w:rsidRDefault="00A43DE1" w:rsidP="00A43DE1">
      <w:pPr>
        <w:pStyle w:val="Recuodecorpodetexto"/>
        <w:ind w:left="0" w:firstLine="0"/>
        <w:rPr>
          <w:rFonts w:asciiTheme="minorHAnsi" w:hAnsiTheme="minorHAnsi" w:cstheme="minorHAnsi"/>
          <w:sz w:val="24"/>
          <w:szCs w:val="24"/>
        </w:rPr>
      </w:pPr>
      <w:r w:rsidRPr="006A3559">
        <w:rPr>
          <w:rFonts w:asciiTheme="minorHAnsi" w:hAnsiTheme="minorHAnsi" w:cstheme="minorHAnsi"/>
          <w:sz w:val="24"/>
          <w:szCs w:val="24"/>
        </w:rPr>
        <w:t>5.4</w:t>
      </w:r>
      <w:r w:rsidRPr="006A3559">
        <w:rPr>
          <w:rFonts w:asciiTheme="minorHAnsi" w:hAnsiTheme="minorHAnsi" w:cstheme="minorHAnsi"/>
          <w:sz w:val="24"/>
          <w:szCs w:val="24"/>
        </w:rPr>
        <w:tab/>
      </w:r>
      <w:r w:rsidR="00011ECB" w:rsidRPr="006A3559">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6A3559" w:rsidRDefault="00011ECB" w:rsidP="00A43DE1">
      <w:pPr>
        <w:pStyle w:val="Recuodecorpodetexto"/>
        <w:ind w:left="0" w:firstLine="0"/>
        <w:rPr>
          <w:rFonts w:asciiTheme="minorHAnsi" w:hAnsiTheme="minorHAnsi" w:cstheme="minorHAnsi"/>
          <w:sz w:val="24"/>
          <w:szCs w:val="24"/>
        </w:rPr>
      </w:pPr>
    </w:p>
    <w:p w14:paraId="1234D3CD" w14:textId="77777777" w:rsidR="00F67B58" w:rsidRPr="006A3559" w:rsidRDefault="00F67B58" w:rsidP="00F67B58">
      <w:pPr>
        <w:tabs>
          <w:tab w:val="left" w:pos="709"/>
        </w:tabs>
        <w:jc w:val="both"/>
        <w:rPr>
          <w:rFonts w:asciiTheme="minorHAnsi" w:hAnsiTheme="minorHAnsi" w:cstheme="minorHAnsi"/>
        </w:rPr>
      </w:pPr>
    </w:p>
    <w:p w14:paraId="0FAE0D8F" w14:textId="77777777" w:rsidR="00F67B58" w:rsidRPr="006A3559" w:rsidRDefault="00F67B58" w:rsidP="00F67B58">
      <w:pPr>
        <w:pStyle w:val="Ttulo2"/>
        <w:jc w:val="left"/>
        <w:rPr>
          <w:rFonts w:asciiTheme="minorHAnsi" w:hAnsiTheme="minorHAnsi" w:cstheme="minorHAnsi"/>
        </w:rPr>
      </w:pPr>
      <w:bookmarkStart w:id="14" w:name="_Toc340425365"/>
      <w:r w:rsidRPr="006A3559">
        <w:rPr>
          <w:rFonts w:asciiTheme="minorHAnsi" w:hAnsiTheme="minorHAnsi" w:cstheme="minorHAnsi"/>
          <w:bCs/>
        </w:rPr>
        <w:t>6.</w:t>
      </w:r>
      <w:r w:rsidRPr="006A3559">
        <w:rPr>
          <w:rFonts w:asciiTheme="minorHAnsi" w:hAnsiTheme="minorHAnsi" w:cstheme="minorHAnsi"/>
          <w:bCs/>
        </w:rPr>
        <w:tab/>
      </w:r>
      <w:r w:rsidRPr="006A3559">
        <w:rPr>
          <w:rFonts w:asciiTheme="minorHAnsi" w:hAnsiTheme="minorHAnsi" w:cstheme="minorHAnsi"/>
        </w:rPr>
        <w:t>Processo Produtivo</w:t>
      </w:r>
      <w:bookmarkEnd w:id="14"/>
      <w:r w:rsidRPr="006A3559">
        <w:rPr>
          <w:rFonts w:asciiTheme="minorHAnsi" w:hAnsiTheme="minorHAnsi" w:cstheme="minorHAnsi"/>
        </w:rPr>
        <w:t xml:space="preserve"> </w:t>
      </w:r>
    </w:p>
    <w:p w14:paraId="758978C0" w14:textId="77777777" w:rsidR="00A43DE1" w:rsidRPr="006A3559" w:rsidRDefault="00A43DE1" w:rsidP="00F67B58">
      <w:pPr>
        <w:jc w:val="both"/>
        <w:rPr>
          <w:rFonts w:asciiTheme="minorHAnsi" w:hAnsiTheme="minorHAnsi" w:cstheme="minorHAnsi"/>
          <w:b/>
          <w:sz w:val="24"/>
          <w:szCs w:val="24"/>
        </w:rPr>
      </w:pPr>
    </w:p>
    <w:p w14:paraId="232815F4" w14:textId="3C2F16C6"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6.1.</w:t>
      </w:r>
      <w:r w:rsidRPr="006A3559">
        <w:rPr>
          <w:rFonts w:asciiTheme="minorHAnsi" w:hAnsiTheme="minorHAnsi" w:cstheme="minorHAnsi"/>
          <w:b/>
          <w:sz w:val="24"/>
          <w:szCs w:val="24"/>
        </w:rPr>
        <w:tab/>
        <w:t>Processo Produtivo Geral</w:t>
      </w:r>
    </w:p>
    <w:p w14:paraId="53DEF5AD" w14:textId="77777777" w:rsidR="00F67B58" w:rsidRPr="006A3559" w:rsidRDefault="00F67B58" w:rsidP="00F67B58">
      <w:pPr>
        <w:jc w:val="both"/>
        <w:rPr>
          <w:rFonts w:asciiTheme="minorHAnsi" w:hAnsiTheme="minorHAnsi" w:cstheme="minorHAnsi"/>
          <w:sz w:val="24"/>
          <w:szCs w:val="24"/>
        </w:rPr>
      </w:pPr>
    </w:p>
    <w:p w14:paraId="2B83D07E"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6.1.1.</w:t>
      </w:r>
      <w:r w:rsidRPr="006A3559">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6A3559" w:rsidRDefault="00F67B58" w:rsidP="00F67B58">
      <w:pPr>
        <w:jc w:val="both"/>
        <w:rPr>
          <w:rFonts w:asciiTheme="minorHAnsi" w:hAnsiTheme="minorHAnsi" w:cstheme="minorHAnsi"/>
          <w:sz w:val="24"/>
          <w:szCs w:val="24"/>
        </w:rPr>
      </w:pPr>
    </w:p>
    <w:p w14:paraId="545C5026"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6.1.2</w:t>
      </w:r>
      <w:r w:rsidRPr="006A3559">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6A3559" w:rsidRDefault="00F67B58" w:rsidP="00F67B58">
      <w:pPr>
        <w:jc w:val="both"/>
        <w:rPr>
          <w:rFonts w:asciiTheme="minorHAnsi" w:hAnsiTheme="minorHAnsi" w:cstheme="minorHAnsi"/>
          <w:sz w:val="24"/>
          <w:szCs w:val="24"/>
        </w:rPr>
      </w:pPr>
    </w:p>
    <w:p w14:paraId="46BE0737"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6.1.3.</w:t>
      </w:r>
      <w:r w:rsidRPr="006A3559">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6A3559" w:rsidRDefault="00F67B58" w:rsidP="00F67B58">
      <w:pPr>
        <w:jc w:val="both"/>
        <w:rPr>
          <w:rFonts w:asciiTheme="minorHAnsi" w:hAnsiTheme="minorHAnsi" w:cstheme="minorHAnsi"/>
          <w:sz w:val="24"/>
          <w:szCs w:val="24"/>
        </w:rPr>
      </w:pPr>
    </w:p>
    <w:p w14:paraId="21E62C3D"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6.1.4.</w:t>
      </w:r>
      <w:r w:rsidRPr="006A3559">
        <w:rPr>
          <w:rFonts w:asciiTheme="minorHAnsi" w:hAnsiTheme="minorHAnsi" w:cstheme="minorHAnsi"/>
          <w:sz w:val="24"/>
          <w:szCs w:val="24"/>
        </w:rPr>
        <w:tab/>
      </w:r>
      <w:r w:rsidRPr="006A3559">
        <w:rPr>
          <w:rFonts w:asciiTheme="minorHAnsi" w:hAnsiTheme="minorHAnsi" w:cstheme="minorHAnsi"/>
          <w:sz w:val="24"/>
        </w:rPr>
        <w:t xml:space="preserve"> </w:t>
      </w:r>
      <w:r w:rsidRPr="006A3559">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6A3559" w:rsidRDefault="00F67B58" w:rsidP="00F67B58">
      <w:pPr>
        <w:ind w:left="4"/>
        <w:jc w:val="both"/>
        <w:rPr>
          <w:rFonts w:asciiTheme="minorHAnsi" w:hAnsiTheme="minorHAnsi" w:cstheme="minorHAnsi"/>
          <w:sz w:val="24"/>
          <w:szCs w:val="24"/>
        </w:rPr>
      </w:pPr>
      <w:r w:rsidRPr="006A3559">
        <w:rPr>
          <w:rFonts w:asciiTheme="minorHAnsi" w:hAnsiTheme="minorHAnsi" w:cstheme="minorHAnsi"/>
          <w:sz w:val="24"/>
        </w:rPr>
        <w:lastRenderedPageBreak/>
        <w:t xml:space="preserve"> </w:t>
      </w:r>
    </w:p>
    <w:p w14:paraId="152983BB"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6.1.5.</w:t>
      </w:r>
      <w:r w:rsidRPr="006A3559">
        <w:rPr>
          <w:rFonts w:asciiTheme="minorHAnsi" w:hAnsiTheme="minorHAnsi" w:cstheme="minorHAnsi"/>
          <w:sz w:val="24"/>
          <w:szCs w:val="24"/>
        </w:rPr>
        <w:tab/>
        <w:t>Informar se a empresa realiza serviço de industrialização para terceiros (</w:t>
      </w:r>
      <w:r w:rsidRPr="006A3559">
        <w:rPr>
          <w:rFonts w:asciiTheme="minorHAnsi" w:hAnsiTheme="minorHAnsi" w:cstheme="minorHAnsi"/>
          <w:b/>
          <w:sz w:val="24"/>
          <w:szCs w:val="24"/>
        </w:rPr>
        <w:t>tolling</w:t>
      </w:r>
      <w:r w:rsidRPr="006A3559">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6A3559" w:rsidRDefault="00F67B58" w:rsidP="00F67B58">
      <w:pPr>
        <w:ind w:left="4"/>
        <w:jc w:val="both"/>
        <w:rPr>
          <w:rFonts w:asciiTheme="minorHAnsi" w:hAnsiTheme="minorHAnsi" w:cstheme="minorHAnsi"/>
          <w:sz w:val="24"/>
          <w:szCs w:val="24"/>
        </w:rPr>
      </w:pPr>
    </w:p>
    <w:p w14:paraId="063C2BD8" w14:textId="77777777" w:rsidR="00F67B58" w:rsidRPr="006A3559" w:rsidRDefault="00F67B58" w:rsidP="00F67B58">
      <w:pPr>
        <w:ind w:left="4"/>
        <w:jc w:val="both"/>
        <w:rPr>
          <w:rFonts w:asciiTheme="minorHAnsi" w:hAnsiTheme="minorHAnsi" w:cstheme="minorHAnsi"/>
          <w:sz w:val="24"/>
          <w:szCs w:val="24"/>
        </w:rPr>
      </w:pPr>
      <w:r w:rsidRPr="006A3559">
        <w:rPr>
          <w:rFonts w:asciiTheme="minorHAnsi" w:hAnsiTheme="minorHAnsi" w:cstheme="minorHAnsi"/>
          <w:sz w:val="24"/>
          <w:szCs w:val="24"/>
        </w:rPr>
        <w:t>6.1.6.</w:t>
      </w:r>
      <w:r w:rsidRPr="006A3559">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6A3559" w:rsidRDefault="00F67B58" w:rsidP="00F67B58">
      <w:pPr>
        <w:ind w:left="4"/>
        <w:jc w:val="both"/>
        <w:rPr>
          <w:rFonts w:asciiTheme="minorHAnsi" w:hAnsiTheme="minorHAnsi" w:cstheme="minorHAnsi"/>
          <w:sz w:val="24"/>
          <w:szCs w:val="24"/>
        </w:rPr>
      </w:pPr>
    </w:p>
    <w:p w14:paraId="116941B6" w14:textId="77777777" w:rsidR="00F67B58" w:rsidRPr="006A3559" w:rsidRDefault="00F67B58" w:rsidP="00F67B58">
      <w:pPr>
        <w:ind w:left="4"/>
        <w:jc w:val="both"/>
        <w:rPr>
          <w:rFonts w:asciiTheme="minorHAnsi" w:hAnsiTheme="minorHAnsi" w:cstheme="minorHAnsi"/>
          <w:sz w:val="24"/>
          <w:szCs w:val="24"/>
        </w:rPr>
      </w:pPr>
      <w:r w:rsidRPr="006A3559">
        <w:rPr>
          <w:rFonts w:asciiTheme="minorHAnsi" w:hAnsiTheme="minorHAnsi" w:cstheme="minorHAnsi"/>
          <w:sz w:val="24"/>
          <w:szCs w:val="24"/>
        </w:rPr>
        <w:t>6.1.7.</w:t>
      </w:r>
      <w:r w:rsidRPr="006A3559">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6A3559" w:rsidRDefault="00F67B58" w:rsidP="00F67B58">
      <w:pPr>
        <w:ind w:left="4"/>
        <w:jc w:val="both"/>
        <w:rPr>
          <w:rFonts w:asciiTheme="minorHAnsi" w:hAnsiTheme="minorHAnsi" w:cstheme="minorHAnsi"/>
          <w:sz w:val="24"/>
          <w:szCs w:val="24"/>
        </w:rPr>
      </w:pPr>
    </w:p>
    <w:p w14:paraId="45E72669" w14:textId="77777777" w:rsidR="00F67B58" w:rsidRPr="006A3559" w:rsidRDefault="00F67B58" w:rsidP="00F67B58">
      <w:pPr>
        <w:ind w:left="4"/>
        <w:jc w:val="both"/>
        <w:rPr>
          <w:rFonts w:asciiTheme="minorHAnsi" w:hAnsiTheme="minorHAnsi" w:cstheme="minorHAnsi"/>
          <w:sz w:val="24"/>
          <w:szCs w:val="24"/>
        </w:rPr>
      </w:pPr>
      <w:r w:rsidRPr="006A3559">
        <w:rPr>
          <w:rFonts w:asciiTheme="minorHAnsi" w:hAnsiTheme="minorHAnsi" w:cstheme="minorHAnsi"/>
          <w:sz w:val="24"/>
          <w:szCs w:val="24"/>
        </w:rPr>
        <w:t>6.1.8.</w:t>
      </w:r>
      <w:r w:rsidRPr="006A3559">
        <w:rPr>
          <w:rFonts w:asciiTheme="minorHAnsi" w:hAnsiTheme="minorHAnsi" w:cstheme="minorHAnsi"/>
          <w:sz w:val="24"/>
          <w:szCs w:val="24"/>
        </w:rPr>
        <w:tab/>
        <w:t xml:space="preserve">Informar se há outros produtos fabricados pela empresa. </w:t>
      </w:r>
    </w:p>
    <w:p w14:paraId="4FB95F56" w14:textId="77777777" w:rsidR="00F67B58" w:rsidRPr="006A3559" w:rsidRDefault="00F67B58" w:rsidP="00F67B58">
      <w:pPr>
        <w:ind w:left="4"/>
        <w:jc w:val="both"/>
        <w:rPr>
          <w:rFonts w:asciiTheme="minorHAnsi" w:hAnsiTheme="minorHAnsi" w:cstheme="minorHAnsi"/>
          <w:sz w:val="24"/>
          <w:szCs w:val="24"/>
        </w:rPr>
      </w:pPr>
    </w:p>
    <w:p w14:paraId="158B543D" w14:textId="77777777" w:rsidR="00F67B58" w:rsidRPr="006A3559" w:rsidRDefault="00F67B58" w:rsidP="00F67B58">
      <w:pPr>
        <w:ind w:left="4"/>
        <w:jc w:val="both"/>
        <w:rPr>
          <w:rFonts w:asciiTheme="minorHAnsi" w:hAnsiTheme="minorHAnsi" w:cstheme="minorHAnsi"/>
          <w:sz w:val="24"/>
          <w:szCs w:val="24"/>
        </w:rPr>
      </w:pPr>
      <w:r w:rsidRPr="006A3559">
        <w:rPr>
          <w:rFonts w:asciiTheme="minorHAnsi" w:hAnsiTheme="minorHAnsi" w:cstheme="minorHAnsi"/>
          <w:sz w:val="24"/>
          <w:szCs w:val="24"/>
        </w:rPr>
        <w:t>6.1.9.</w:t>
      </w:r>
      <w:r w:rsidRPr="006A3559">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6A3559" w:rsidRDefault="00F67B58" w:rsidP="00F67B58">
      <w:pPr>
        <w:ind w:left="4"/>
        <w:jc w:val="both"/>
        <w:rPr>
          <w:rFonts w:asciiTheme="minorHAnsi" w:hAnsiTheme="minorHAnsi" w:cstheme="minorHAnsi"/>
          <w:sz w:val="24"/>
          <w:szCs w:val="24"/>
        </w:rPr>
      </w:pPr>
    </w:p>
    <w:p w14:paraId="2721A2F4" w14:textId="6CCF8665" w:rsidR="00F67B58" w:rsidRPr="006A3559" w:rsidRDefault="00F67B58" w:rsidP="00F67B58">
      <w:pPr>
        <w:ind w:left="4"/>
        <w:jc w:val="both"/>
        <w:rPr>
          <w:rFonts w:asciiTheme="minorHAnsi" w:hAnsiTheme="minorHAnsi" w:cstheme="minorHAnsi"/>
          <w:sz w:val="24"/>
          <w:szCs w:val="24"/>
        </w:rPr>
      </w:pPr>
      <w:r w:rsidRPr="006A3559">
        <w:rPr>
          <w:rFonts w:asciiTheme="minorHAnsi" w:hAnsiTheme="minorHAnsi" w:cstheme="minorHAnsi"/>
          <w:sz w:val="24"/>
          <w:szCs w:val="24"/>
        </w:rPr>
        <w:t>6.1.10.</w:t>
      </w:r>
      <w:r w:rsidRPr="006A3559">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6A3559" w:rsidRDefault="00D64550" w:rsidP="00F67B58">
      <w:pPr>
        <w:ind w:left="4"/>
        <w:jc w:val="both"/>
        <w:rPr>
          <w:rFonts w:asciiTheme="minorHAnsi" w:hAnsiTheme="minorHAnsi" w:cstheme="minorHAnsi"/>
          <w:sz w:val="24"/>
          <w:szCs w:val="24"/>
        </w:rPr>
      </w:pPr>
    </w:p>
    <w:p w14:paraId="2EF297EE" w14:textId="75263911" w:rsidR="00D64550" w:rsidRPr="006A3559" w:rsidRDefault="00D64550" w:rsidP="00D64550">
      <w:pPr>
        <w:ind w:left="4"/>
        <w:jc w:val="both"/>
        <w:rPr>
          <w:rFonts w:asciiTheme="minorHAnsi" w:hAnsiTheme="minorHAnsi" w:cstheme="minorHAnsi"/>
          <w:sz w:val="24"/>
          <w:szCs w:val="24"/>
        </w:rPr>
      </w:pPr>
      <w:r w:rsidRPr="006A3559">
        <w:rPr>
          <w:rFonts w:asciiTheme="minorHAnsi" w:hAnsiTheme="minorHAnsi" w:cstheme="minorHAnsi"/>
          <w:sz w:val="24"/>
          <w:szCs w:val="24"/>
        </w:rPr>
        <w:t>6.1.11.</w:t>
      </w:r>
      <w:r w:rsidRPr="006A3559">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6A3559" w:rsidRDefault="00D64550" w:rsidP="00D64550">
      <w:pPr>
        <w:widowControl/>
        <w:numPr>
          <w:ilvl w:val="0"/>
          <w:numId w:val="47"/>
        </w:numPr>
        <w:snapToGrid w:val="0"/>
        <w:spacing w:line="276" w:lineRule="auto"/>
        <w:ind w:left="1776"/>
        <w:contextualSpacing/>
        <w:jc w:val="both"/>
        <w:rPr>
          <w:rFonts w:asciiTheme="minorHAnsi" w:hAnsiTheme="minorHAnsi" w:cstheme="minorHAnsi"/>
          <w:sz w:val="24"/>
          <w:szCs w:val="24"/>
        </w:rPr>
      </w:pPr>
      <w:r w:rsidRPr="006A3559">
        <w:rPr>
          <w:rFonts w:asciiTheme="minorHAnsi" w:hAnsiTheme="minorHAnsi" w:cstheme="minorHAnsi"/>
          <w:b/>
          <w:bCs/>
          <w:sz w:val="24"/>
          <w:szCs w:val="24"/>
        </w:rPr>
        <w:t>Capacidade nominal</w:t>
      </w:r>
      <w:r w:rsidRPr="006A3559">
        <w:rPr>
          <w:rFonts w:asciiTheme="minorHAnsi" w:hAnsiTheme="minorHAnsi" w:cstheme="minorHAnsi"/>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6A3559">
        <w:rPr>
          <w:rFonts w:asciiTheme="minorHAnsi" w:hAnsiTheme="minorHAnsi" w:cstheme="minorHAnsi"/>
          <w:sz w:val="24"/>
          <w:szCs w:val="24"/>
          <w:u w:val="single"/>
        </w:rPr>
        <w:t>em 365 dias do ano</w:t>
      </w:r>
      <w:r w:rsidRPr="006A3559">
        <w:rPr>
          <w:rFonts w:asciiTheme="minorHAnsi" w:hAnsiTheme="minorHAnsi" w:cstheme="minorHAnsi"/>
          <w:sz w:val="24"/>
          <w:szCs w:val="24"/>
        </w:rPr>
        <w:t xml:space="preserve">, ignorando as perdas de eficiência decorrentes das paradas para manutenção, </w:t>
      </w:r>
      <w:r w:rsidRPr="006A3559">
        <w:rPr>
          <w:rFonts w:asciiTheme="minorHAnsi" w:hAnsiTheme="minorHAnsi" w:cstheme="minorHAnsi"/>
          <w:i/>
          <w:iCs/>
          <w:sz w:val="24"/>
          <w:szCs w:val="24"/>
        </w:rPr>
        <w:t>setups</w:t>
      </w:r>
      <w:r w:rsidRPr="006A3559">
        <w:rPr>
          <w:rFonts w:asciiTheme="minorHAnsi" w:hAnsiTheme="minorHAnsi" w:cstheme="minorHAnsi"/>
          <w:sz w:val="24"/>
          <w:szCs w:val="24"/>
        </w:rPr>
        <w:t xml:space="preserve"> e perdas decorrentes de erros de programação da produção e de falta de insumos.</w:t>
      </w:r>
    </w:p>
    <w:p w14:paraId="4DCB2413" w14:textId="77777777" w:rsidR="00D64550" w:rsidRPr="006A3559" w:rsidRDefault="00D64550" w:rsidP="00D64550">
      <w:pPr>
        <w:widowControl/>
        <w:numPr>
          <w:ilvl w:val="0"/>
          <w:numId w:val="47"/>
        </w:numPr>
        <w:snapToGrid w:val="0"/>
        <w:spacing w:line="276" w:lineRule="auto"/>
        <w:ind w:left="1776"/>
        <w:contextualSpacing/>
        <w:jc w:val="both"/>
        <w:rPr>
          <w:rFonts w:asciiTheme="minorHAnsi" w:hAnsiTheme="minorHAnsi" w:cstheme="minorHAnsi"/>
          <w:sz w:val="24"/>
          <w:szCs w:val="24"/>
        </w:rPr>
      </w:pPr>
      <w:r w:rsidRPr="006A3559">
        <w:rPr>
          <w:rFonts w:asciiTheme="minorHAnsi" w:hAnsiTheme="minorHAnsi" w:cstheme="minorHAnsi"/>
          <w:b/>
          <w:bCs/>
          <w:sz w:val="24"/>
          <w:szCs w:val="24"/>
        </w:rPr>
        <w:t>Capacidade Efetiva</w:t>
      </w:r>
      <w:r w:rsidRPr="006A3559">
        <w:rPr>
          <w:rFonts w:asciiTheme="minorHAnsi" w:hAnsiTheme="minorHAnsi" w:cstheme="minorHAnsi"/>
          <w:sz w:val="24"/>
          <w:szCs w:val="24"/>
        </w:rPr>
        <w:t xml:space="preserve">: refere-se à capacidade máxima de produção da empresa numa jornada de trabalho normal de operação e em condições realistas de trabalho, consideradas as </w:t>
      </w:r>
      <w:r w:rsidRPr="006A3559">
        <w:rPr>
          <w:rFonts w:asciiTheme="minorHAnsi" w:hAnsiTheme="minorHAnsi" w:cstheme="minorHAnsi"/>
          <w:sz w:val="24"/>
          <w:szCs w:val="24"/>
          <w:u w:val="single"/>
        </w:rPr>
        <w:t>perdas planejadas</w:t>
      </w:r>
      <w:r w:rsidRPr="006A3559">
        <w:rPr>
          <w:rFonts w:asciiTheme="minorHAnsi" w:hAnsiTheme="minorHAnsi" w:cstheme="minorHAnsi"/>
          <w:sz w:val="24"/>
          <w:szCs w:val="24"/>
        </w:rPr>
        <w:t xml:space="preserve"> dessa capacidade. Assim, para </w:t>
      </w:r>
      <w:r w:rsidRPr="006A3559">
        <w:rPr>
          <w:rFonts w:asciiTheme="minorHAnsi" w:hAnsiTheme="minorHAnsi" w:cstheme="minorHAnsi"/>
          <w:b/>
          <w:bCs/>
          <w:sz w:val="24"/>
          <w:szCs w:val="24"/>
        </w:rPr>
        <w:t>cálculo da capacidade instalada efetiva</w:t>
      </w:r>
      <w:r w:rsidRPr="006A3559">
        <w:rPr>
          <w:rFonts w:asciiTheme="minorHAnsi" w:hAnsiTheme="minorHAnsi" w:cstheme="minorHAnsi"/>
          <w:sz w:val="24"/>
          <w:szCs w:val="24"/>
        </w:rPr>
        <w:t>, recomenda-se que sejam considerados:</w:t>
      </w:r>
    </w:p>
    <w:p w14:paraId="0533D9ED" w14:textId="77777777" w:rsidR="00D64550" w:rsidRPr="006A3559"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6A3559">
        <w:rPr>
          <w:rFonts w:asciiTheme="minorHAnsi" w:hAnsiTheme="minorHAnsi" w:cstheme="minorHAnsi"/>
          <w:sz w:val="24"/>
          <w:szCs w:val="24"/>
        </w:rPr>
        <w:t>número de turnos e horas normais de operação da planta;</w:t>
      </w:r>
    </w:p>
    <w:p w14:paraId="313C1797" w14:textId="77777777" w:rsidR="00D64550" w:rsidRPr="006A3559"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6A3559">
        <w:rPr>
          <w:rFonts w:asciiTheme="minorHAnsi" w:hAnsiTheme="minorHAnsi" w:cstheme="minorHAnsi"/>
          <w:sz w:val="24"/>
          <w:szCs w:val="24"/>
        </w:rPr>
        <w:t>apenas maquinários e equipamentos em operação;</w:t>
      </w:r>
    </w:p>
    <w:p w14:paraId="6961C210" w14:textId="77777777" w:rsidR="00D64550" w:rsidRPr="006A3559"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6A3559">
        <w:rPr>
          <w:rFonts w:asciiTheme="minorHAnsi" w:hAnsiTheme="minorHAnsi" w:cstheme="minorHAnsi"/>
          <w:sz w:val="24"/>
          <w:szCs w:val="24"/>
        </w:rPr>
        <w:t xml:space="preserve">paradas </w:t>
      </w:r>
      <w:r w:rsidRPr="006A3559">
        <w:rPr>
          <w:rFonts w:asciiTheme="minorHAnsi" w:hAnsiTheme="minorHAnsi" w:cstheme="minorHAnsi"/>
          <w:sz w:val="24"/>
          <w:szCs w:val="24"/>
          <w:u w:val="single"/>
        </w:rPr>
        <w:t>programadas</w:t>
      </w:r>
      <w:r w:rsidRPr="006A3559">
        <w:rPr>
          <w:rFonts w:asciiTheme="minorHAnsi" w:hAnsiTheme="minorHAnsi" w:cstheme="minorHAnsi"/>
          <w:sz w:val="24"/>
          <w:szCs w:val="24"/>
        </w:rPr>
        <w:t xml:space="preserve"> para </w:t>
      </w:r>
      <w:r w:rsidRPr="006A3559">
        <w:rPr>
          <w:rFonts w:asciiTheme="minorHAnsi" w:hAnsiTheme="minorHAnsi" w:cstheme="minorHAnsi"/>
          <w:i/>
          <w:iCs/>
          <w:sz w:val="24"/>
          <w:szCs w:val="24"/>
        </w:rPr>
        <w:t>setup</w:t>
      </w:r>
      <w:r w:rsidRPr="006A3559">
        <w:rPr>
          <w:rFonts w:asciiTheme="minorHAnsi" w:hAnsiTheme="minorHAnsi" w:cstheme="minorHAnsi"/>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6A3559"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6A3559">
        <w:rPr>
          <w:rFonts w:asciiTheme="minorHAnsi" w:hAnsiTheme="minorHAnsi" w:cstheme="minorHAnsi"/>
          <w:sz w:val="24"/>
          <w:szCs w:val="24"/>
        </w:rPr>
        <w:t>disponibilidade plena de mão-de-obra, matérias-primas, utilidades e demais insumos; e</w:t>
      </w:r>
    </w:p>
    <w:p w14:paraId="5C276047" w14:textId="77777777" w:rsidR="00D64550" w:rsidRPr="006A3559" w:rsidRDefault="00D64550" w:rsidP="00D64550">
      <w:pPr>
        <w:widowControl/>
        <w:numPr>
          <w:ilvl w:val="3"/>
          <w:numId w:val="48"/>
        </w:numPr>
        <w:snapToGrid w:val="0"/>
        <w:spacing w:line="276" w:lineRule="auto"/>
        <w:jc w:val="both"/>
        <w:rPr>
          <w:rFonts w:asciiTheme="minorHAnsi" w:hAnsiTheme="minorHAnsi" w:cstheme="minorHAnsi"/>
          <w:sz w:val="24"/>
          <w:szCs w:val="24"/>
        </w:rPr>
      </w:pPr>
      <w:r w:rsidRPr="006A3559">
        <w:rPr>
          <w:rFonts w:asciiTheme="minorHAnsi" w:hAnsiTheme="minorHAnsi" w:cstheme="minorHAnsi"/>
          <w:sz w:val="24"/>
          <w:szCs w:val="24"/>
        </w:rPr>
        <w:t>somente as condições usualmente utilizadas pela empresa para a utilização de contratação de serviços ou o uso de facilidades de produção fora da planta.</w:t>
      </w:r>
    </w:p>
    <w:p w14:paraId="6DA562F3" w14:textId="77777777" w:rsidR="00D64550" w:rsidRPr="006A3559" w:rsidRDefault="00D64550" w:rsidP="00D64550">
      <w:pPr>
        <w:spacing w:line="276" w:lineRule="auto"/>
        <w:ind w:left="2070"/>
        <w:contextualSpacing/>
        <w:rPr>
          <w:rFonts w:asciiTheme="minorHAnsi" w:eastAsiaTheme="minorHAnsi" w:hAnsiTheme="minorHAnsi" w:cstheme="minorHAnsi"/>
          <w:sz w:val="24"/>
          <w:szCs w:val="24"/>
        </w:rPr>
      </w:pPr>
      <w:r w:rsidRPr="006A3559">
        <w:rPr>
          <w:rFonts w:asciiTheme="minorHAnsi" w:hAnsiTheme="minorHAnsi" w:cstheme="minorHAnsi"/>
          <w:b/>
          <w:bCs/>
          <w:sz w:val="24"/>
          <w:szCs w:val="24"/>
        </w:rPr>
        <w:t>Contudo, não devem ser consideradas</w:t>
      </w:r>
      <w:r w:rsidRPr="006A3559">
        <w:rPr>
          <w:rFonts w:asciiTheme="minorHAnsi" w:hAnsiTheme="minorHAnsi" w:cstheme="minorHAnsi"/>
          <w:sz w:val="24"/>
          <w:szCs w:val="24"/>
        </w:rPr>
        <w:t>:</w:t>
      </w:r>
    </w:p>
    <w:p w14:paraId="7CD1F856" w14:textId="77777777" w:rsidR="00D64550" w:rsidRPr="006A3559" w:rsidRDefault="00D64550" w:rsidP="00D64550">
      <w:pPr>
        <w:widowControl/>
        <w:numPr>
          <w:ilvl w:val="3"/>
          <w:numId w:val="49"/>
        </w:numPr>
        <w:snapToGrid w:val="0"/>
        <w:spacing w:line="276" w:lineRule="auto"/>
        <w:jc w:val="both"/>
        <w:rPr>
          <w:rFonts w:asciiTheme="minorHAnsi" w:hAnsiTheme="minorHAnsi" w:cstheme="minorHAnsi"/>
          <w:sz w:val="24"/>
          <w:szCs w:val="24"/>
        </w:rPr>
      </w:pPr>
      <w:r w:rsidRPr="006A3559">
        <w:rPr>
          <w:rFonts w:asciiTheme="minorHAnsi" w:hAnsiTheme="minorHAnsi" w:cstheme="minorHAnsi"/>
          <w:sz w:val="24"/>
          <w:szCs w:val="24"/>
        </w:rPr>
        <w:lastRenderedPageBreak/>
        <w:t>paradas e perdas não programadas, como manutenções não programadas, paradas de equipamento por defeito e perdas de produto por problemas de qualidade</w:t>
      </w:r>
    </w:p>
    <w:p w14:paraId="1E310962" w14:textId="1F1176E7" w:rsidR="00D64550" w:rsidRPr="006A3559" w:rsidRDefault="00D64550" w:rsidP="00D64550">
      <w:pPr>
        <w:tabs>
          <w:tab w:val="num" w:pos="0"/>
        </w:tabs>
        <w:ind w:left="4"/>
        <w:jc w:val="both"/>
        <w:rPr>
          <w:rFonts w:asciiTheme="minorHAnsi" w:eastAsiaTheme="minorHAnsi" w:hAnsiTheme="minorHAnsi" w:cstheme="minorHAnsi"/>
          <w:sz w:val="24"/>
          <w:szCs w:val="24"/>
        </w:rPr>
      </w:pPr>
      <w:r w:rsidRPr="006A3559">
        <w:rPr>
          <w:rFonts w:asciiTheme="minorHAnsi" w:hAnsiTheme="minorHAnsi" w:cstheme="minorHAnsi"/>
          <w:sz w:val="24"/>
          <w:szCs w:val="24"/>
        </w:rPr>
        <w:t>6.1.12</w:t>
      </w:r>
      <w:r w:rsidRPr="006A3559">
        <w:rPr>
          <w:rFonts w:asciiTheme="minorHAnsi" w:hAnsiTheme="minorHAnsi" w:cstheme="minorHAnsi"/>
          <w:sz w:val="24"/>
          <w:szCs w:val="24"/>
        </w:rPr>
        <w:tab/>
        <w:t>Outros pontos muito importantes no cálculo são a definição do gargalo de produção e a seleção do mix de produtos.</w:t>
      </w:r>
    </w:p>
    <w:p w14:paraId="5A41BE1B" w14:textId="77777777" w:rsidR="00D64550" w:rsidRPr="006A3559" w:rsidRDefault="00D64550" w:rsidP="00D64550">
      <w:pPr>
        <w:widowControl/>
        <w:numPr>
          <w:ilvl w:val="0"/>
          <w:numId w:val="50"/>
        </w:numPr>
        <w:snapToGrid w:val="0"/>
        <w:spacing w:line="276" w:lineRule="auto"/>
        <w:ind w:left="1776"/>
        <w:contextualSpacing/>
        <w:jc w:val="both"/>
        <w:rPr>
          <w:rFonts w:asciiTheme="minorHAnsi" w:hAnsiTheme="minorHAnsi" w:cstheme="minorHAnsi"/>
          <w:sz w:val="24"/>
          <w:szCs w:val="24"/>
        </w:rPr>
      </w:pPr>
      <w:r w:rsidRPr="006A3559">
        <w:rPr>
          <w:rFonts w:asciiTheme="minorHAnsi" w:hAnsiTheme="minorHAnsi" w:cstheme="minorHAnsi"/>
          <w:b/>
          <w:bCs/>
          <w:sz w:val="24"/>
          <w:szCs w:val="24"/>
        </w:rPr>
        <w:t>Gargalo de produção</w:t>
      </w:r>
      <w:r w:rsidRPr="006A3559">
        <w:rPr>
          <w:rFonts w:asciiTheme="minorHAnsi" w:hAnsiTheme="minorHAnsi" w:cstheme="minorHAnsi"/>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6A3559" w:rsidRDefault="00D64550" w:rsidP="00D64550">
      <w:pPr>
        <w:widowControl/>
        <w:numPr>
          <w:ilvl w:val="0"/>
          <w:numId w:val="50"/>
        </w:numPr>
        <w:snapToGrid w:val="0"/>
        <w:spacing w:line="276" w:lineRule="auto"/>
        <w:ind w:left="1776"/>
        <w:contextualSpacing/>
        <w:jc w:val="both"/>
        <w:rPr>
          <w:rFonts w:asciiTheme="minorHAnsi" w:hAnsiTheme="minorHAnsi" w:cstheme="minorHAnsi"/>
          <w:sz w:val="24"/>
          <w:szCs w:val="24"/>
        </w:rPr>
      </w:pPr>
      <w:r w:rsidRPr="006A3559">
        <w:rPr>
          <w:rFonts w:asciiTheme="minorHAnsi" w:hAnsiTheme="minorHAnsi" w:cstheme="minorHAnsi"/>
          <w:b/>
          <w:bCs/>
          <w:sz w:val="24"/>
          <w:szCs w:val="24"/>
        </w:rPr>
        <w:t>Seleção do mix de produtos:</w:t>
      </w:r>
      <w:r w:rsidRPr="006A3559">
        <w:rPr>
          <w:rFonts w:asciiTheme="minorHAnsi" w:hAnsiTheme="minorHAnsi" w:cstheme="minorHAnsi"/>
          <w:sz w:val="24"/>
          <w:szCs w:val="24"/>
        </w:rPr>
        <w:t xml:space="preserve"> são os modelos do produto similar que serão considerados para a estimativa do volume produzido por unidade de tempo no equipamento considerado gargalo de produção. </w:t>
      </w:r>
      <w:r w:rsidRPr="006A3559">
        <w:rPr>
          <w:rFonts w:asciiTheme="minorHAnsi" w:hAnsiTheme="minorHAnsi" w:cstheme="minorHAnsi"/>
          <w:b/>
          <w:bCs/>
          <w:sz w:val="24"/>
          <w:szCs w:val="24"/>
        </w:rPr>
        <w:t>As empresas deverão considerar o(s) modelo(s) de produto(s) mais eficiente(s), ou seja, aquele(s) modelo(s) produzido(s) pelo equipamento ou linha de produção em maior volume por unidade de tempo</w:t>
      </w:r>
      <w:r w:rsidRPr="006A3559">
        <w:rPr>
          <w:rFonts w:asciiTheme="minorHAnsi" w:hAnsiTheme="minorHAnsi" w:cstheme="minorHAnsi"/>
          <w:sz w:val="24"/>
          <w:szCs w:val="24"/>
        </w:rPr>
        <w:t>, por exemplo, em metros por segundo, em toneladas por hora ou em peças por minuto.</w:t>
      </w:r>
    </w:p>
    <w:p w14:paraId="50752A8E" w14:textId="4B49792C" w:rsidR="00F67B58" w:rsidRPr="006A3559" w:rsidRDefault="00F67B58" w:rsidP="00F67B58">
      <w:pPr>
        <w:ind w:left="4"/>
        <w:jc w:val="both"/>
        <w:rPr>
          <w:rFonts w:asciiTheme="minorHAnsi" w:hAnsiTheme="minorHAnsi" w:cstheme="minorHAnsi"/>
          <w:sz w:val="24"/>
          <w:szCs w:val="24"/>
        </w:rPr>
      </w:pPr>
    </w:p>
    <w:p w14:paraId="5CE8CD16" w14:textId="77777777" w:rsidR="000C02F8" w:rsidRPr="006A3559" w:rsidRDefault="000C02F8" w:rsidP="000C02F8">
      <w:pPr>
        <w:ind w:left="4"/>
        <w:jc w:val="both"/>
        <w:rPr>
          <w:rFonts w:asciiTheme="minorHAnsi" w:hAnsiTheme="minorHAnsi" w:cstheme="minorHAnsi"/>
          <w:sz w:val="24"/>
          <w:szCs w:val="24"/>
        </w:rPr>
      </w:pPr>
      <w:r w:rsidRPr="006A3559">
        <w:rPr>
          <w:rFonts w:asciiTheme="minorHAnsi" w:hAnsiTheme="minorHAnsi" w:cstheme="minorHAnsi"/>
          <w:sz w:val="24"/>
          <w:szCs w:val="24"/>
        </w:rPr>
        <w:t>6.1.13</w:t>
      </w:r>
      <w:r w:rsidRPr="006A3559">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6A3559" w:rsidRDefault="000C02F8" w:rsidP="00F67B58">
      <w:pPr>
        <w:ind w:left="4"/>
        <w:jc w:val="both"/>
        <w:rPr>
          <w:rFonts w:asciiTheme="minorHAnsi" w:hAnsiTheme="minorHAnsi" w:cstheme="minorHAnsi"/>
          <w:sz w:val="24"/>
          <w:szCs w:val="24"/>
        </w:rPr>
      </w:pPr>
    </w:p>
    <w:p w14:paraId="39EE611A" w14:textId="6E21F99E" w:rsidR="00F67B58" w:rsidRPr="006A3559" w:rsidRDefault="00F67B58" w:rsidP="00F67B58">
      <w:pPr>
        <w:ind w:left="4"/>
        <w:jc w:val="both"/>
        <w:rPr>
          <w:rFonts w:asciiTheme="minorHAnsi" w:hAnsiTheme="minorHAnsi" w:cstheme="minorHAnsi"/>
          <w:sz w:val="24"/>
          <w:szCs w:val="24"/>
        </w:rPr>
      </w:pPr>
      <w:r w:rsidRPr="006A3559">
        <w:rPr>
          <w:rFonts w:asciiTheme="minorHAnsi" w:hAnsiTheme="minorHAnsi" w:cstheme="minorHAnsi"/>
          <w:sz w:val="24"/>
          <w:szCs w:val="24"/>
        </w:rPr>
        <w:t>6.1.1</w:t>
      </w:r>
      <w:r w:rsidR="000C02F8" w:rsidRPr="006A3559">
        <w:rPr>
          <w:rFonts w:asciiTheme="minorHAnsi" w:hAnsiTheme="minorHAnsi" w:cstheme="minorHAnsi"/>
          <w:sz w:val="24"/>
          <w:szCs w:val="24"/>
        </w:rPr>
        <w:t>4</w:t>
      </w:r>
      <w:r w:rsidRPr="006A3559">
        <w:rPr>
          <w:rFonts w:asciiTheme="minorHAnsi" w:hAnsiTheme="minorHAnsi" w:cstheme="minorHAnsi"/>
          <w:sz w:val="24"/>
          <w:szCs w:val="24"/>
        </w:rPr>
        <w:tab/>
        <w:t>Caso a capacidade instalada seja utilizada para fabricação de outros produtos, conforme 6.8 e 6.9</w:t>
      </w:r>
      <w:r w:rsidR="003D5E99" w:rsidRPr="006A3559">
        <w:rPr>
          <w:rFonts w:asciiTheme="minorHAnsi" w:hAnsiTheme="minorHAnsi" w:cstheme="minorHAnsi"/>
          <w:sz w:val="24"/>
          <w:szCs w:val="24"/>
        </w:rPr>
        <w:t>, informar, no mesmo Apêndice I</w:t>
      </w:r>
      <w:r w:rsidRPr="006A3559">
        <w:rPr>
          <w:rFonts w:asciiTheme="minorHAnsi" w:hAnsiTheme="minorHAnsi" w:cstheme="minorHAnsi"/>
          <w:sz w:val="24"/>
          <w:szCs w:val="24"/>
        </w:rPr>
        <w:t xml:space="preserve">I, a produção destes, listando-os separadamente na coluna “outros”. </w:t>
      </w:r>
    </w:p>
    <w:p w14:paraId="09100248" w14:textId="77777777" w:rsidR="00F67B58" w:rsidRPr="006A3559" w:rsidRDefault="00F67B58" w:rsidP="00F67B58">
      <w:pPr>
        <w:ind w:left="4"/>
        <w:jc w:val="both"/>
        <w:rPr>
          <w:rFonts w:asciiTheme="minorHAnsi" w:hAnsiTheme="minorHAnsi" w:cstheme="minorHAnsi"/>
          <w:sz w:val="24"/>
          <w:szCs w:val="24"/>
        </w:rPr>
      </w:pPr>
    </w:p>
    <w:p w14:paraId="463443D8" w14:textId="3CB7AA5A" w:rsidR="00F67B58" w:rsidRPr="006A3559" w:rsidRDefault="00F67B58" w:rsidP="00F67B58">
      <w:pPr>
        <w:ind w:left="4"/>
        <w:jc w:val="both"/>
        <w:rPr>
          <w:rFonts w:asciiTheme="minorHAnsi" w:hAnsiTheme="minorHAnsi" w:cstheme="minorHAnsi"/>
          <w:sz w:val="24"/>
          <w:szCs w:val="24"/>
        </w:rPr>
      </w:pPr>
      <w:r w:rsidRPr="006A3559">
        <w:rPr>
          <w:rFonts w:asciiTheme="minorHAnsi" w:hAnsiTheme="minorHAnsi" w:cstheme="minorHAnsi"/>
          <w:sz w:val="24"/>
          <w:szCs w:val="24"/>
        </w:rPr>
        <w:t>6.1.1</w:t>
      </w:r>
      <w:r w:rsidR="000C02F8" w:rsidRPr="006A3559">
        <w:rPr>
          <w:rFonts w:asciiTheme="minorHAnsi" w:hAnsiTheme="minorHAnsi" w:cstheme="minorHAnsi"/>
          <w:sz w:val="24"/>
          <w:szCs w:val="24"/>
        </w:rPr>
        <w:t>5</w:t>
      </w:r>
      <w:r w:rsidRPr="006A3559">
        <w:rPr>
          <w:rFonts w:asciiTheme="minorHAnsi" w:hAnsiTheme="minorHAnsi" w:cstheme="minorHAnsi"/>
          <w:sz w:val="24"/>
          <w:szCs w:val="24"/>
        </w:rPr>
        <w:t>.</w:t>
      </w:r>
      <w:r w:rsidRPr="006A3559">
        <w:rPr>
          <w:rFonts w:asciiTheme="minorHAnsi" w:hAnsiTheme="minorHAnsi" w:cstheme="minorHAnsi"/>
          <w:sz w:val="24"/>
          <w:szCs w:val="24"/>
        </w:rPr>
        <w:tab/>
        <w:t>Informar os estoques, conforme modelo constante do Apêndice I</w:t>
      </w:r>
      <w:r w:rsidR="003D5E99" w:rsidRPr="006A3559">
        <w:rPr>
          <w:rFonts w:asciiTheme="minorHAnsi" w:hAnsiTheme="minorHAnsi" w:cstheme="minorHAnsi"/>
          <w:sz w:val="24"/>
          <w:szCs w:val="24"/>
        </w:rPr>
        <w:t>II</w:t>
      </w:r>
      <w:r w:rsidRPr="006A3559">
        <w:rPr>
          <w:rFonts w:asciiTheme="minorHAnsi" w:hAnsiTheme="minorHAnsi" w:cstheme="minorHAnsi"/>
          <w:sz w:val="24"/>
          <w:szCs w:val="24"/>
        </w:rPr>
        <w:t>. Informar abaixo e apresentar uma versão do Apêndice I</w:t>
      </w:r>
      <w:r w:rsidR="003D5E99" w:rsidRPr="006A3559">
        <w:rPr>
          <w:rFonts w:asciiTheme="minorHAnsi" w:hAnsiTheme="minorHAnsi" w:cstheme="minorHAnsi"/>
          <w:sz w:val="24"/>
          <w:szCs w:val="24"/>
        </w:rPr>
        <w:t>II</w:t>
      </w:r>
      <w:r w:rsidRPr="006A3559">
        <w:rPr>
          <w:rFonts w:asciiTheme="minorHAnsi" w:hAnsiTheme="minorHAnsi" w:cstheme="minorHAnsi"/>
          <w:sz w:val="24"/>
          <w:szCs w:val="24"/>
        </w:rPr>
        <w:t xml:space="preserve"> em unidades de peso (kg ou t) e outra em unidades de comercialização (unidades, peças, litros). </w:t>
      </w:r>
      <w:r w:rsidR="00A34FD5" w:rsidRPr="006A3559">
        <w:rPr>
          <w:rFonts w:asciiTheme="minorHAnsi" w:hAnsiTheme="minorHAnsi" w:cstheme="minorHAnsi"/>
          <w:sz w:val="24"/>
          <w:szCs w:val="24"/>
        </w:rPr>
        <w:t>Ressalte-se que o estoque inicial deve ser idêntico ao estoque final do período anterior.</w:t>
      </w:r>
    </w:p>
    <w:p w14:paraId="5E1B9E71" w14:textId="77777777" w:rsidR="00F67B58" w:rsidRPr="006A3559" w:rsidRDefault="00F67B58" w:rsidP="00F67B58">
      <w:pPr>
        <w:jc w:val="both"/>
        <w:rPr>
          <w:rFonts w:asciiTheme="minorHAnsi" w:hAnsiTheme="minorHAnsi" w:cstheme="minorHAnsi"/>
          <w:sz w:val="24"/>
          <w:szCs w:val="24"/>
        </w:rPr>
      </w:pPr>
    </w:p>
    <w:p w14:paraId="649A413F" w14:textId="77777777" w:rsidR="00F67B58" w:rsidRPr="006A3559" w:rsidRDefault="00F67B58" w:rsidP="00F67B58">
      <w:pPr>
        <w:ind w:left="2"/>
        <w:jc w:val="both"/>
        <w:rPr>
          <w:rFonts w:asciiTheme="minorHAnsi" w:hAnsiTheme="minorHAnsi" w:cstheme="minorHAnsi"/>
          <w:b/>
          <w:sz w:val="24"/>
          <w:szCs w:val="24"/>
        </w:rPr>
      </w:pPr>
      <w:r w:rsidRPr="006A3559">
        <w:rPr>
          <w:rFonts w:asciiTheme="minorHAnsi" w:hAnsiTheme="minorHAnsi" w:cstheme="minorHAnsi"/>
          <w:b/>
          <w:sz w:val="24"/>
          <w:szCs w:val="24"/>
        </w:rPr>
        <w:t>6.2.</w:t>
      </w:r>
      <w:r w:rsidRPr="006A3559">
        <w:rPr>
          <w:rFonts w:asciiTheme="minorHAnsi" w:hAnsiTheme="minorHAnsi" w:cstheme="minorHAnsi"/>
          <w:b/>
          <w:sz w:val="24"/>
          <w:szCs w:val="24"/>
        </w:rPr>
        <w:tab/>
        <w:t>Processo Produtivo com participação de Partes Relacionadas</w:t>
      </w:r>
    </w:p>
    <w:p w14:paraId="0CC5F2D2" w14:textId="77777777" w:rsidR="00F67B58" w:rsidRPr="006A3559" w:rsidRDefault="00F67B58" w:rsidP="00F67B58">
      <w:pPr>
        <w:ind w:left="542"/>
        <w:jc w:val="both"/>
        <w:rPr>
          <w:rFonts w:asciiTheme="minorHAnsi" w:hAnsiTheme="minorHAnsi" w:cstheme="minorHAnsi"/>
          <w:sz w:val="24"/>
          <w:szCs w:val="24"/>
        </w:rPr>
      </w:pPr>
    </w:p>
    <w:p w14:paraId="2101091B" w14:textId="33A41BAE"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6.2.1</w:t>
      </w:r>
      <w:r w:rsidRPr="006A3559">
        <w:rPr>
          <w:rFonts w:asciiTheme="minorHAnsi" w:hAnsiTheme="minorHAnsi" w:cstheme="minorHAnsi"/>
          <w:sz w:val="24"/>
        </w:rPr>
        <w:tab/>
        <w:t xml:space="preserve">Informar se a empresa adquire matéria-prima, insumos, serviços ou utilidades de partes relacionadas. </w:t>
      </w:r>
      <w:r w:rsidR="00180217" w:rsidRPr="006A3559">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6A3559" w:rsidRDefault="00F67B58" w:rsidP="00F67B58">
      <w:pPr>
        <w:jc w:val="both"/>
        <w:rPr>
          <w:rFonts w:asciiTheme="minorHAnsi" w:hAnsiTheme="minorHAnsi" w:cstheme="minorHAnsi"/>
          <w:sz w:val="24"/>
        </w:rPr>
      </w:pPr>
    </w:p>
    <w:p w14:paraId="5180703E"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6.2.2.</w:t>
      </w:r>
      <w:r w:rsidRPr="006A3559">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6A3559">
        <w:rPr>
          <w:rFonts w:asciiTheme="minorHAnsi" w:hAnsiTheme="minorHAnsi" w:cstheme="minorHAnsi"/>
          <w:sz w:val="24"/>
        </w:rPr>
        <w:t>I</w:t>
      </w:r>
      <w:r w:rsidRPr="006A3559">
        <w:rPr>
          <w:rFonts w:asciiTheme="minorHAnsi" w:hAnsiTheme="minorHAnsi" w:cstheme="minorHAnsi"/>
          <w:sz w:val="24"/>
        </w:rPr>
        <w:t>V:</w:t>
      </w:r>
    </w:p>
    <w:p w14:paraId="475ED629" w14:textId="77777777" w:rsidR="00F67B58" w:rsidRPr="006A3559" w:rsidRDefault="00F67B58" w:rsidP="00F67B58">
      <w:pPr>
        <w:jc w:val="both"/>
        <w:rPr>
          <w:rFonts w:asciiTheme="minorHAnsi" w:hAnsiTheme="minorHAnsi" w:cstheme="minorHAnsi"/>
          <w:sz w:val="24"/>
        </w:rPr>
      </w:pPr>
    </w:p>
    <w:p w14:paraId="1C4AC25B" w14:textId="77777777" w:rsidR="00F67B58" w:rsidRPr="006A3559" w:rsidRDefault="00F67B58" w:rsidP="00F67B58">
      <w:pPr>
        <w:numPr>
          <w:ilvl w:val="0"/>
          <w:numId w:val="37"/>
        </w:numPr>
        <w:jc w:val="both"/>
        <w:rPr>
          <w:rFonts w:asciiTheme="minorHAnsi" w:hAnsiTheme="minorHAnsi" w:cstheme="minorHAnsi"/>
          <w:sz w:val="24"/>
          <w:szCs w:val="24"/>
        </w:rPr>
      </w:pPr>
      <w:r w:rsidRPr="006A3559">
        <w:rPr>
          <w:rFonts w:asciiTheme="minorHAnsi" w:hAnsiTheme="minorHAnsi" w:cstheme="minorHAnsi"/>
          <w:sz w:val="24"/>
        </w:rPr>
        <w:t xml:space="preserve">Valor e volume de fatores adquiridos de partes relacionadas em P5. </w:t>
      </w:r>
    </w:p>
    <w:p w14:paraId="7B0EE044" w14:textId="77777777" w:rsidR="00F67B58" w:rsidRPr="006A3559" w:rsidRDefault="00F67B58" w:rsidP="00F67B58">
      <w:pPr>
        <w:ind w:left="720"/>
        <w:jc w:val="both"/>
        <w:rPr>
          <w:rFonts w:asciiTheme="minorHAnsi" w:hAnsiTheme="minorHAnsi" w:cstheme="minorHAnsi"/>
          <w:sz w:val="24"/>
          <w:szCs w:val="24"/>
        </w:rPr>
      </w:pPr>
    </w:p>
    <w:p w14:paraId="04BE8E49" w14:textId="77777777" w:rsidR="00F67B58" w:rsidRPr="006A3559" w:rsidRDefault="00F67B58" w:rsidP="00F67B58">
      <w:pPr>
        <w:numPr>
          <w:ilvl w:val="0"/>
          <w:numId w:val="37"/>
        </w:numPr>
        <w:jc w:val="both"/>
        <w:rPr>
          <w:rFonts w:asciiTheme="minorHAnsi" w:hAnsiTheme="minorHAnsi" w:cstheme="minorHAnsi"/>
          <w:sz w:val="24"/>
          <w:szCs w:val="24"/>
        </w:rPr>
      </w:pPr>
      <w:r w:rsidRPr="006A3559">
        <w:rPr>
          <w:rFonts w:asciiTheme="minorHAnsi" w:hAnsiTheme="minorHAnsi" w:cstheme="minorHAnsi"/>
          <w:sz w:val="24"/>
          <w:szCs w:val="24"/>
        </w:rPr>
        <w:t xml:space="preserve">Preço unitário de transferência cobrado nessas transações em P5. </w:t>
      </w:r>
    </w:p>
    <w:p w14:paraId="1D654A7B" w14:textId="77777777" w:rsidR="00F67B58" w:rsidRPr="006A3559" w:rsidRDefault="00F67B58" w:rsidP="00F67B58">
      <w:pPr>
        <w:ind w:left="720"/>
        <w:jc w:val="both"/>
        <w:rPr>
          <w:rFonts w:asciiTheme="minorHAnsi" w:hAnsiTheme="minorHAnsi" w:cstheme="minorHAnsi"/>
          <w:sz w:val="24"/>
          <w:szCs w:val="24"/>
        </w:rPr>
      </w:pPr>
    </w:p>
    <w:p w14:paraId="51E720DB" w14:textId="77777777" w:rsidR="00F67B58" w:rsidRPr="006A3559" w:rsidRDefault="00F67B58" w:rsidP="00F67B58">
      <w:pPr>
        <w:numPr>
          <w:ilvl w:val="0"/>
          <w:numId w:val="37"/>
        </w:numPr>
        <w:jc w:val="both"/>
        <w:rPr>
          <w:rFonts w:asciiTheme="minorHAnsi" w:hAnsiTheme="minorHAnsi" w:cstheme="minorHAnsi"/>
          <w:sz w:val="24"/>
          <w:szCs w:val="24"/>
        </w:rPr>
      </w:pPr>
      <w:r w:rsidRPr="006A3559">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6A3559">
        <w:rPr>
          <w:rFonts w:asciiTheme="minorHAnsi" w:hAnsiTheme="minorHAnsi" w:cstheme="minorHAnsi"/>
          <w:b/>
          <w:bCs/>
          <w:sz w:val="24"/>
        </w:rPr>
        <w:lastRenderedPageBreak/>
        <w:t>Informar os dados do funcionário da empresa responsável pelas informações sobre o produto e o processo produtivo prestadas na seção acima:</w:t>
      </w:r>
    </w:p>
    <w:p w14:paraId="15388231"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Nome:</w:t>
      </w:r>
    </w:p>
    <w:p w14:paraId="4CDD697F"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Cargo:</w:t>
      </w:r>
    </w:p>
    <w:p w14:paraId="65250420"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Telefone:</w:t>
      </w:r>
    </w:p>
    <w:p w14:paraId="581C3B68"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Endereço eletrônico:</w:t>
      </w:r>
    </w:p>
    <w:p w14:paraId="4E1FE151" w14:textId="77777777" w:rsidR="00F67B58" w:rsidRPr="006A3559" w:rsidRDefault="00F67B58" w:rsidP="00F67B58">
      <w:pPr>
        <w:pStyle w:val="Ttulo1"/>
        <w:tabs>
          <w:tab w:val="left" w:pos="6663"/>
        </w:tabs>
        <w:rPr>
          <w:rFonts w:asciiTheme="minorHAnsi" w:hAnsiTheme="minorHAnsi" w:cstheme="minorHAnsi"/>
        </w:rPr>
      </w:pPr>
      <w:r w:rsidRPr="006A3559">
        <w:rPr>
          <w:rFonts w:asciiTheme="minorHAnsi" w:hAnsiTheme="minorHAnsi" w:cstheme="minorHAnsi"/>
        </w:rPr>
        <w:br w:type="page"/>
      </w:r>
      <w:bookmarkStart w:id="15" w:name="_Toc340425366"/>
      <w:r w:rsidRPr="006A3559">
        <w:rPr>
          <w:rFonts w:asciiTheme="minorHAnsi" w:hAnsiTheme="minorHAnsi" w:cstheme="minorHAnsi"/>
          <w:szCs w:val="24"/>
        </w:rPr>
        <w:lastRenderedPageBreak/>
        <w:t>IV – PROCESSOS DE DISTRIBUIÇÃO E DE VENDA</w:t>
      </w:r>
      <w:bookmarkEnd w:id="15"/>
      <w:r w:rsidRPr="006A3559">
        <w:rPr>
          <w:rFonts w:asciiTheme="minorHAnsi" w:hAnsiTheme="minorHAnsi" w:cstheme="minorHAnsi"/>
          <w:szCs w:val="24"/>
        </w:rPr>
        <w:t xml:space="preserve"> </w:t>
      </w:r>
    </w:p>
    <w:p w14:paraId="3813C6C7" w14:textId="77777777" w:rsidR="00F67B58" w:rsidRPr="006A3559" w:rsidRDefault="00F67B58" w:rsidP="00F67B58">
      <w:pPr>
        <w:rPr>
          <w:rFonts w:asciiTheme="minorHAnsi" w:hAnsiTheme="minorHAnsi" w:cstheme="minorHAnsi"/>
          <w:szCs w:val="24"/>
        </w:rPr>
      </w:pPr>
    </w:p>
    <w:p w14:paraId="69BD9EC6" w14:textId="49D49310"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sidRPr="006A3559">
        <w:rPr>
          <w:rFonts w:asciiTheme="minorHAnsi" w:hAnsiTheme="minorHAnsi" w:cstheme="minorHAnsi"/>
          <w:i/>
          <w:sz w:val="24"/>
          <w:szCs w:val="24"/>
        </w:rPr>
        <w:t>ao DECOM</w:t>
      </w:r>
      <w:r w:rsidR="000E26AD" w:rsidRPr="006A3559">
        <w:rPr>
          <w:rFonts w:asciiTheme="minorHAnsi" w:hAnsiTheme="minorHAnsi" w:cstheme="minorHAnsi"/>
          <w:i/>
          <w:sz w:val="24"/>
          <w:szCs w:val="24"/>
        </w:rPr>
        <w:t xml:space="preserve"> </w:t>
      </w:r>
      <w:r w:rsidRPr="006A3559">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6A3559">
        <w:rPr>
          <w:rFonts w:asciiTheme="minorHAnsi" w:hAnsiTheme="minorHAnsi" w:cstheme="minorHAnsi"/>
          <w:i/>
          <w:sz w:val="24"/>
          <w:szCs w:val="24"/>
        </w:rPr>
        <w:t>revisão</w:t>
      </w:r>
      <w:r w:rsidRPr="006A3559">
        <w:rPr>
          <w:rFonts w:asciiTheme="minorHAnsi" w:hAnsiTheme="minorHAnsi" w:cstheme="minorHAnsi"/>
          <w:i/>
          <w:sz w:val="24"/>
          <w:szCs w:val="24"/>
        </w:rPr>
        <w:t xml:space="preserve">. </w:t>
      </w:r>
    </w:p>
    <w:p w14:paraId="2A811402" w14:textId="77777777" w:rsidR="00F67B58" w:rsidRPr="006A3559" w:rsidRDefault="00F67B58" w:rsidP="00F67B58">
      <w:pPr>
        <w:rPr>
          <w:rFonts w:asciiTheme="minorHAnsi" w:hAnsiTheme="minorHAnsi" w:cstheme="minorHAnsi"/>
          <w:sz w:val="24"/>
          <w:szCs w:val="24"/>
        </w:rPr>
      </w:pPr>
    </w:p>
    <w:p w14:paraId="34E950CB" w14:textId="77777777" w:rsidR="00F67B58" w:rsidRPr="006A3559" w:rsidRDefault="00F67B58" w:rsidP="00F67B58">
      <w:pPr>
        <w:pStyle w:val="Ttulo2"/>
        <w:jc w:val="left"/>
        <w:rPr>
          <w:rFonts w:asciiTheme="minorHAnsi" w:hAnsiTheme="minorHAnsi" w:cstheme="minorHAnsi"/>
        </w:rPr>
      </w:pPr>
      <w:bookmarkStart w:id="16" w:name="_Toc340425367"/>
      <w:r w:rsidRPr="006A3559">
        <w:rPr>
          <w:rFonts w:asciiTheme="minorHAnsi" w:hAnsiTheme="minorHAnsi" w:cstheme="minorHAnsi"/>
        </w:rPr>
        <w:t>7.</w:t>
      </w:r>
      <w:r w:rsidRPr="006A3559">
        <w:rPr>
          <w:rFonts w:asciiTheme="minorHAnsi" w:hAnsiTheme="minorHAnsi" w:cstheme="minorHAnsi"/>
        </w:rPr>
        <w:tab/>
        <w:t>Processo de Distribuição</w:t>
      </w:r>
      <w:bookmarkEnd w:id="16"/>
    </w:p>
    <w:p w14:paraId="75CD3AD5" w14:textId="77777777" w:rsidR="00F67B58" w:rsidRPr="006A3559" w:rsidRDefault="00F67B58" w:rsidP="00F67B58">
      <w:pPr>
        <w:pStyle w:val="PargrafodaLista"/>
        <w:jc w:val="both"/>
        <w:rPr>
          <w:rFonts w:asciiTheme="minorHAnsi" w:hAnsiTheme="minorHAnsi" w:cstheme="minorHAnsi"/>
          <w:sz w:val="24"/>
        </w:rPr>
      </w:pPr>
    </w:p>
    <w:p w14:paraId="5D56FB55" w14:textId="77777777" w:rsidR="00F67B58" w:rsidRPr="006A3559" w:rsidRDefault="00F67B58" w:rsidP="00F67B58">
      <w:pPr>
        <w:pStyle w:val="PargrafodaLista"/>
        <w:jc w:val="both"/>
        <w:rPr>
          <w:rFonts w:asciiTheme="minorHAnsi" w:hAnsiTheme="minorHAnsi" w:cstheme="minorHAnsi"/>
          <w:vanish/>
          <w:sz w:val="24"/>
        </w:rPr>
      </w:pPr>
    </w:p>
    <w:p w14:paraId="6CF4D2C1"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7.1</w:t>
      </w:r>
      <w:r w:rsidRPr="006A3559">
        <w:rPr>
          <w:rFonts w:asciiTheme="minorHAnsi" w:hAnsiTheme="minorHAnsi" w:cstheme="minorHAnsi"/>
          <w:sz w:val="24"/>
        </w:rPr>
        <w:tab/>
        <w:t>Fornecer fluxograma e descrição de cada um dos canais de distribuição utilizados em:</w:t>
      </w:r>
    </w:p>
    <w:p w14:paraId="07461F04" w14:textId="77777777" w:rsidR="00F67B58" w:rsidRPr="006A3559" w:rsidRDefault="00F67B58" w:rsidP="00F67B58">
      <w:pPr>
        <w:jc w:val="both"/>
        <w:rPr>
          <w:rFonts w:asciiTheme="minorHAnsi" w:hAnsiTheme="minorHAnsi" w:cstheme="minorHAnsi"/>
          <w:sz w:val="24"/>
        </w:rPr>
      </w:pPr>
    </w:p>
    <w:p w14:paraId="28209B52" w14:textId="77777777" w:rsidR="00F67B58" w:rsidRPr="006A3559" w:rsidRDefault="00F67B58" w:rsidP="00F67B58">
      <w:pPr>
        <w:ind w:firstLine="708"/>
        <w:jc w:val="both"/>
        <w:rPr>
          <w:rFonts w:asciiTheme="minorHAnsi" w:hAnsiTheme="minorHAnsi" w:cstheme="minorHAnsi"/>
          <w:sz w:val="24"/>
        </w:rPr>
      </w:pPr>
      <w:r w:rsidRPr="006A3559">
        <w:rPr>
          <w:rFonts w:asciiTheme="minorHAnsi" w:hAnsiTheme="minorHAnsi" w:cstheme="minorHAnsi"/>
          <w:sz w:val="24"/>
        </w:rPr>
        <w:t xml:space="preserve">(i) vendas no mercado doméstico; </w:t>
      </w:r>
    </w:p>
    <w:p w14:paraId="05F35B7B" w14:textId="77777777" w:rsidR="00F67B58" w:rsidRPr="006A3559" w:rsidRDefault="00F67B58" w:rsidP="00F67B58">
      <w:pPr>
        <w:ind w:firstLine="708"/>
        <w:jc w:val="both"/>
        <w:rPr>
          <w:rFonts w:asciiTheme="minorHAnsi" w:hAnsiTheme="minorHAnsi" w:cstheme="minorHAnsi"/>
          <w:sz w:val="24"/>
        </w:rPr>
      </w:pPr>
      <w:r w:rsidRPr="006A3559">
        <w:rPr>
          <w:rFonts w:asciiTheme="minorHAnsi" w:hAnsiTheme="minorHAnsi" w:cstheme="minorHAnsi"/>
          <w:sz w:val="24"/>
        </w:rPr>
        <w:t xml:space="preserve">(ii) exportações para terceiro país; e </w:t>
      </w:r>
    </w:p>
    <w:p w14:paraId="6409241F" w14:textId="77777777" w:rsidR="00F67B58" w:rsidRPr="006A3559" w:rsidRDefault="00F67B58" w:rsidP="00F67B58">
      <w:pPr>
        <w:ind w:firstLine="708"/>
        <w:jc w:val="both"/>
        <w:rPr>
          <w:rFonts w:asciiTheme="minorHAnsi" w:hAnsiTheme="minorHAnsi" w:cstheme="minorHAnsi"/>
          <w:sz w:val="24"/>
        </w:rPr>
      </w:pPr>
      <w:r w:rsidRPr="006A3559">
        <w:rPr>
          <w:rFonts w:asciiTheme="minorHAnsi" w:hAnsiTheme="minorHAnsi" w:cstheme="minorHAnsi"/>
          <w:sz w:val="24"/>
        </w:rPr>
        <w:t xml:space="preserve">(iii) exportações para o Brasil. </w:t>
      </w:r>
    </w:p>
    <w:p w14:paraId="4DBB9A12" w14:textId="77777777" w:rsidR="00F67B58" w:rsidRPr="006A3559" w:rsidRDefault="00F67B58" w:rsidP="00F67B58">
      <w:pPr>
        <w:jc w:val="both"/>
        <w:rPr>
          <w:rFonts w:asciiTheme="minorHAnsi" w:hAnsiTheme="minorHAnsi" w:cstheme="minorHAnsi"/>
          <w:sz w:val="24"/>
        </w:rPr>
      </w:pPr>
    </w:p>
    <w:p w14:paraId="31127217"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7.2</w:t>
      </w:r>
      <w:r w:rsidRPr="006A3559">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6A3559" w:rsidRDefault="00F67B58" w:rsidP="00F67B58">
      <w:pPr>
        <w:jc w:val="both"/>
        <w:rPr>
          <w:rFonts w:asciiTheme="minorHAnsi" w:hAnsiTheme="minorHAnsi" w:cstheme="minorHAnsi"/>
          <w:sz w:val="24"/>
        </w:rPr>
      </w:pPr>
    </w:p>
    <w:p w14:paraId="0EEA8DF8"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7.3</w:t>
      </w:r>
      <w:r w:rsidRPr="006A3559">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6A3559" w:rsidRDefault="00F67B58" w:rsidP="00F67B58">
      <w:pPr>
        <w:jc w:val="both"/>
        <w:rPr>
          <w:rFonts w:asciiTheme="minorHAnsi" w:hAnsiTheme="minorHAnsi" w:cstheme="minorHAnsi"/>
          <w:sz w:val="24"/>
        </w:rPr>
      </w:pPr>
    </w:p>
    <w:p w14:paraId="76DC8A5F"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7.4</w:t>
      </w:r>
      <w:r w:rsidRPr="006A3559">
        <w:rPr>
          <w:rFonts w:asciiTheme="minorHAnsi" w:hAnsiTheme="minorHAnsi" w:cstheme="minorHAnsi"/>
          <w:sz w:val="24"/>
        </w:rPr>
        <w:tab/>
        <w:t xml:space="preserve">Fornecer relação de todos os tipos de compradores (e.g. distribuidor local, consumidor final, </w:t>
      </w:r>
      <w:r w:rsidRPr="006A3559">
        <w:rPr>
          <w:rFonts w:asciiTheme="minorHAnsi" w:hAnsiTheme="minorHAnsi" w:cstheme="minorHAnsi"/>
          <w:b/>
          <w:sz w:val="24"/>
        </w:rPr>
        <w:t>trading company</w:t>
      </w:r>
      <w:r w:rsidRPr="006A3559">
        <w:rPr>
          <w:rFonts w:asciiTheme="minorHAnsi" w:hAnsiTheme="minorHAnsi" w:cstheme="minorHAnsi"/>
          <w:sz w:val="24"/>
        </w:rPr>
        <w:t xml:space="preserve">, etc.) em (i), (ii) e (iii), especificando em cada caso os canais de distribuição utilizados. </w:t>
      </w:r>
    </w:p>
    <w:p w14:paraId="05B55427" w14:textId="77777777" w:rsidR="00F67B58" w:rsidRPr="006A3559" w:rsidRDefault="00F67B58" w:rsidP="00F67B58">
      <w:pPr>
        <w:jc w:val="both"/>
        <w:rPr>
          <w:rFonts w:asciiTheme="minorHAnsi" w:hAnsiTheme="minorHAnsi" w:cstheme="minorHAnsi"/>
          <w:sz w:val="24"/>
        </w:rPr>
      </w:pPr>
    </w:p>
    <w:p w14:paraId="186A168A" w14:textId="77777777" w:rsidR="00F67B58" w:rsidRPr="006A3559" w:rsidRDefault="00F67B58" w:rsidP="00F67B58">
      <w:pPr>
        <w:jc w:val="both"/>
        <w:rPr>
          <w:rFonts w:asciiTheme="minorHAnsi" w:hAnsiTheme="minorHAnsi" w:cstheme="minorHAnsi"/>
          <w:sz w:val="24"/>
        </w:rPr>
      </w:pPr>
    </w:p>
    <w:p w14:paraId="38EF72B7" w14:textId="77777777" w:rsidR="00F67B58" w:rsidRPr="006A3559" w:rsidRDefault="00F67B58" w:rsidP="00F67B58">
      <w:pPr>
        <w:pStyle w:val="Ttulo2"/>
        <w:jc w:val="left"/>
        <w:rPr>
          <w:rFonts w:asciiTheme="minorHAnsi" w:hAnsiTheme="minorHAnsi" w:cstheme="minorHAnsi"/>
        </w:rPr>
      </w:pPr>
      <w:bookmarkStart w:id="17" w:name="_Toc340425368"/>
      <w:r w:rsidRPr="006A3559">
        <w:rPr>
          <w:rFonts w:asciiTheme="minorHAnsi" w:hAnsiTheme="minorHAnsi" w:cstheme="minorHAnsi"/>
        </w:rPr>
        <w:t>8.</w:t>
      </w:r>
      <w:r w:rsidRPr="006A3559">
        <w:rPr>
          <w:rFonts w:asciiTheme="minorHAnsi" w:hAnsiTheme="minorHAnsi" w:cstheme="minorHAnsi"/>
        </w:rPr>
        <w:tab/>
        <w:t>Processo de Venda</w:t>
      </w:r>
      <w:bookmarkEnd w:id="17"/>
    </w:p>
    <w:p w14:paraId="5510B45D" w14:textId="77777777" w:rsidR="00F67B58" w:rsidRPr="006A3559" w:rsidRDefault="00F67B58" w:rsidP="00F67B58">
      <w:pPr>
        <w:jc w:val="both"/>
        <w:rPr>
          <w:rFonts w:asciiTheme="minorHAnsi" w:hAnsiTheme="minorHAnsi" w:cstheme="minorHAnsi"/>
          <w:sz w:val="24"/>
        </w:rPr>
      </w:pPr>
    </w:p>
    <w:p w14:paraId="7CE44479" w14:textId="77777777" w:rsidR="00F67B58" w:rsidRPr="006A3559" w:rsidRDefault="00F67B58" w:rsidP="00F67B58">
      <w:pPr>
        <w:jc w:val="both"/>
        <w:rPr>
          <w:rFonts w:asciiTheme="minorHAnsi" w:hAnsiTheme="minorHAnsi" w:cstheme="minorHAnsi"/>
          <w:b/>
          <w:sz w:val="24"/>
        </w:rPr>
      </w:pPr>
      <w:r w:rsidRPr="006A3559">
        <w:rPr>
          <w:rFonts w:asciiTheme="minorHAnsi" w:hAnsiTheme="minorHAnsi" w:cstheme="minorHAnsi"/>
          <w:b/>
          <w:sz w:val="24"/>
        </w:rPr>
        <w:t>8.1</w:t>
      </w:r>
      <w:r w:rsidRPr="006A3559">
        <w:rPr>
          <w:rFonts w:asciiTheme="minorHAnsi" w:hAnsiTheme="minorHAnsi" w:cstheme="minorHAnsi"/>
          <w:b/>
          <w:sz w:val="24"/>
        </w:rPr>
        <w:tab/>
        <w:t>Vendas Gerais</w:t>
      </w:r>
    </w:p>
    <w:p w14:paraId="5C23DD5A" w14:textId="77777777" w:rsidR="00F67B58" w:rsidRPr="006A3559" w:rsidRDefault="00F67B58" w:rsidP="00F67B58">
      <w:pPr>
        <w:jc w:val="both"/>
        <w:rPr>
          <w:rFonts w:asciiTheme="minorHAnsi" w:hAnsiTheme="minorHAnsi" w:cstheme="minorHAnsi"/>
          <w:sz w:val="24"/>
        </w:rPr>
      </w:pPr>
    </w:p>
    <w:p w14:paraId="66EFA839"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8.1.1</w:t>
      </w:r>
      <w:r w:rsidRPr="006A3559">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6A3559" w:rsidRDefault="00F67B58" w:rsidP="00F67B58">
      <w:pPr>
        <w:jc w:val="both"/>
        <w:rPr>
          <w:rFonts w:asciiTheme="minorHAnsi" w:hAnsiTheme="minorHAnsi" w:cstheme="minorHAnsi"/>
          <w:sz w:val="24"/>
        </w:rPr>
      </w:pPr>
    </w:p>
    <w:p w14:paraId="3CDFEFC2"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8.1.2</w:t>
      </w:r>
      <w:r w:rsidRPr="006A3559">
        <w:rPr>
          <w:rFonts w:asciiTheme="minorHAnsi" w:hAnsiTheme="minorHAnsi" w:cstheme="minorHAnsi"/>
          <w:sz w:val="24"/>
        </w:rPr>
        <w:tab/>
        <w:t>Descrever pormenorizadamente tod</w:t>
      </w:r>
      <w:r w:rsidR="0066650A" w:rsidRPr="006A3559">
        <w:rPr>
          <w:rFonts w:asciiTheme="minorHAnsi" w:hAnsiTheme="minorHAnsi" w:cstheme="minorHAnsi"/>
          <w:sz w:val="24"/>
        </w:rPr>
        <w:t>o</w:t>
      </w:r>
      <w:r w:rsidRPr="006A3559">
        <w:rPr>
          <w:rFonts w:asciiTheme="minorHAnsi" w:hAnsiTheme="minorHAnsi" w:cstheme="minorHAnsi"/>
          <w:sz w:val="24"/>
        </w:rPr>
        <w:t xml:space="preserve">s </w:t>
      </w:r>
      <w:r w:rsidR="0066650A" w:rsidRPr="006A3559">
        <w:rPr>
          <w:rFonts w:asciiTheme="minorHAnsi" w:hAnsiTheme="minorHAnsi" w:cstheme="minorHAnsi"/>
          <w:sz w:val="24"/>
        </w:rPr>
        <w:t xml:space="preserve">os </w:t>
      </w:r>
      <w:r w:rsidRPr="006A3559">
        <w:rPr>
          <w:rFonts w:asciiTheme="minorHAnsi" w:hAnsiTheme="minorHAnsi" w:cstheme="minorHAnsi"/>
          <w:sz w:val="24"/>
        </w:rPr>
        <w:t>termos de pagamento em (i), (ii) e (iii) (e.g. à vista, pagamento antecipado, descontos, abatimentos, etc.).</w:t>
      </w:r>
    </w:p>
    <w:p w14:paraId="75FDB8CB" w14:textId="77777777" w:rsidR="00F67B58" w:rsidRPr="006A3559" w:rsidRDefault="00F67B58" w:rsidP="00F67B58">
      <w:pPr>
        <w:jc w:val="both"/>
        <w:rPr>
          <w:rFonts w:asciiTheme="minorHAnsi" w:hAnsiTheme="minorHAnsi" w:cstheme="minorHAnsi"/>
          <w:sz w:val="24"/>
        </w:rPr>
      </w:pPr>
    </w:p>
    <w:p w14:paraId="21A7435A"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8.1.3.</w:t>
      </w:r>
      <w:r w:rsidRPr="006A3559">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6A3559" w:rsidRDefault="00F67B58" w:rsidP="00F67B58">
      <w:pPr>
        <w:jc w:val="both"/>
        <w:rPr>
          <w:rFonts w:asciiTheme="minorHAnsi" w:hAnsiTheme="minorHAnsi" w:cstheme="minorHAnsi"/>
          <w:sz w:val="24"/>
        </w:rPr>
      </w:pPr>
    </w:p>
    <w:p w14:paraId="3E6FDE6A"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8.1.4</w:t>
      </w:r>
      <w:r w:rsidRPr="006A3559">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6A3559" w:rsidRDefault="00F67B58" w:rsidP="00F67B58">
      <w:pPr>
        <w:jc w:val="both"/>
        <w:rPr>
          <w:rFonts w:asciiTheme="minorHAnsi" w:hAnsiTheme="minorHAnsi" w:cstheme="minorHAnsi"/>
          <w:sz w:val="24"/>
        </w:rPr>
      </w:pPr>
    </w:p>
    <w:p w14:paraId="745F2255"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8.1.5.</w:t>
      </w:r>
      <w:r w:rsidRPr="006A3559">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6A3559" w:rsidRDefault="00F67B58" w:rsidP="00F67B58">
      <w:pPr>
        <w:jc w:val="both"/>
        <w:rPr>
          <w:rFonts w:asciiTheme="minorHAnsi" w:hAnsiTheme="minorHAnsi" w:cstheme="minorHAnsi"/>
          <w:sz w:val="24"/>
        </w:rPr>
      </w:pPr>
    </w:p>
    <w:p w14:paraId="3D5D5CB9" w14:textId="77777777" w:rsidR="00F67B58" w:rsidRPr="006A3559" w:rsidRDefault="00F67B58" w:rsidP="00F67B58">
      <w:pPr>
        <w:numPr>
          <w:ilvl w:val="12"/>
          <w:numId w:val="0"/>
        </w:numPr>
        <w:jc w:val="both"/>
        <w:rPr>
          <w:rFonts w:asciiTheme="minorHAnsi" w:hAnsiTheme="minorHAnsi" w:cstheme="minorHAnsi"/>
          <w:sz w:val="24"/>
          <w:szCs w:val="24"/>
        </w:rPr>
      </w:pPr>
      <w:r w:rsidRPr="006A3559">
        <w:rPr>
          <w:rFonts w:asciiTheme="minorHAnsi" w:hAnsiTheme="minorHAnsi" w:cstheme="minorHAnsi"/>
          <w:sz w:val="24"/>
          <w:szCs w:val="24"/>
        </w:rPr>
        <w:t>8.1.6.</w:t>
      </w:r>
      <w:r w:rsidRPr="006A3559">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6A3559" w:rsidRDefault="00F67B58" w:rsidP="00F67B58">
      <w:pPr>
        <w:numPr>
          <w:ilvl w:val="12"/>
          <w:numId w:val="0"/>
        </w:numPr>
        <w:jc w:val="both"/>
        <w:rPr>
          <w:rFonts w:asciiTheme="minorHAnsi" w:hAnsiTheme="minorHAnsi" w:cstheme="minorHAnsi"/>
          <w:sz w:val="24"/>
          <w:szCs w:val="24"/>
        </w:rPr>
      </w:pPr>
    </w:p>
    <w:p w14:paraId="3C7B7C25"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8.1.7</w:t>
      </w:r>
      <w:r w:rsidRPr="006A3559">
        <w:rPr>
          <w:rFonts w:asciiTheme="minorHAnsi" w:hAnsiTheme="minorHAnsi" w:cstheme="minorHAnsi"/>
          <w:sz w:val="24"/>
        </w:rPr>
        <w:tab/>
        <w:t>Informar os termos de venda (</w:t>
      </w:r>
      <w:r w:rsidRPr="006A3559">
        <w:rPr>
          <w:rFonts w:asciiTheme="minorHAnsi" w:hAnsiTheme="minorHAnsi" w:cstheme="minorHAnsi"/>
          <w:b/>
          <w:sz w:val="24"/>
        </w:rPr>
        <w:t>spot</w:t>
      </w:r>
      <w:r w:rsidRPr="006A3559">
        <w:rPr>
          <w:rFonts w:asciiTheme="minorHAnsi" w:hAnsiTheme="minorHAnsi" w:cstheme="minorHAnsi"/>
          <w:sz w:val="24"/>
        </w:rPr>
        <w:t xml:space="preserve">, contratos, etc). No caso de vendas mediante contrato, listar os clientes. </w:t>
      </w:r>
    </w:p>
    <w:p w14:paraId="685668BD" w14:textId="77777777" w:rsidR="00F67B58" w:rsidRPr="006A3559" w:rsidRDefault="00F67B58" w:rsidP="00F67B58">
      <w:pPr>
        <w:jc w:val="both"/>
        <w:rPr>
          <w:rFonts w:asciiTheme="minorHAnsi" w:hAnsiTheme="minorHAnsi" w:cstheme="minorHAnsi"/>
          <w:sz w:val="24"/>
        </w:rPr>
      </w:pPr>
    </w:p>
    <w:p w14:paraId="55FCF792"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8.1.8</w:t>
      </w:r>
      <w:r w:rsidRPr="006A3559">
        <w:rPr>
          <w:rFonts w:asciiTheme="minorHAnsi" w:hAnsiTheme="minorHAnsi" w:cstheme="minorHAnsi"/>
          <w:sz w:val="24"/>
        </w:rPr>
        <w:tab/>
        <w:t xml:space="preserve">Informar se se a empresa possui contrato </w:t>
      </w:r>
      <w:r w:rsidRPr="006A3559">
        <w:rPr>
          <w:rFonts w:asciiTheme="minorHAnsi" w:hAnsiTheme="minorHAnsi" w:cstheme="minorHAnsi"/>
          <w:b/>
          <w:sz w:val="24"/>
        </w:rPr>
        <w:t>swap</w:t>
      </w:r>
      <w:r w:rsidRPr="006A3559">
        <w:rPr>
          <w:rFonts w:asciiTheme="minorHAnsi" w:hAnsiTheme="minorHAnsi" w:cstheme="minorHAnsi"/>
          <w:i/>
          <w:sz w:val="24"/>
        </w:rPr>
        <w:t>.</w:t>
      </w:r>
    </w:p>
    <w:p w14:paraId="64B27EDE" w14:textId="77777777" w:rsidR="00F67B58" w:rsidRPr="006A3559" w:rsidRDefault="00F67B58" w:rsidP="00F67B58">
      <w:pPr>
        <w:jc w:val="both"/>
        <w:rPr>
          <w:rFonts w:asciiTheme="minorHAnsi" w:hAnsiTheme="minorHAnsi" w:cstheme="minorHAnsi"/>
          <w:sz w:val="24"/>
        </w:rPr>
      </w:pPr>
    </w:p>
    <w:p w14:paraId="2EB9FAE4"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8.1.9</w:t>
      </w:r>
      <w:r w:rsidRPr="006A3559">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6A3559" w:rsidRDefault="00F67B58" w:rsidP="00F67B58">
      <w:pPr>
        <w:jc w:val="both"/>
        <w:rPr>
          <w:rFonts w:asciiTheme="minorHAnsi" w:hAnsiTheme="minorHAnsi" w:cstheme="minorHAnsi"/>
          <w:sz w:val="24"/>
        </w:rPr>
      </w:pPr>
    </w:p>
    <w:p w14:paraId="79F9E953"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8.1.10</w:t>
      </w:r>
      <w:r w:rsidRPr="006A3559">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6A3559" w:rsidRDefault="00F67B58" w:rsidP="00F67B58">
      <w:pPr>
        <w:jc w:val="both"/>
        <w:rPr>
          <w:rFonts w:asciiTheme="minorHAnsi" w:hAnsiTheme="minorHAnsi" w:cstheme="minorHAnsi"/>
          <w:sz w:val="24"/>
        </w:rPr>
      </w:pPr>
    </w:p>
    <w:p w14:paraId="5501AF27"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t>8.1.11</w:t>
      </w:r>
      <w:r w:rsidRPr="006A3559">
        <w:rPr>
          <w:rFonts w:asciiTheme="minorHAnsi" w:hAnsiTheme="minorHAnsi" w:cstheme="minorHAnsi"/>
          <w:sz w:val="24"/>
        </w:rPr>
        <w:tab/>
        <w:t xml:space="preserve">Indicar a existência de diferentes tipos de embalagem (e.g. granel, tambor, </w:t>
      </w:r>
      <w:r w:rsidRPr="006A3559">
        <w:rPr>
          <w:rFonts w:asciiTheme="minorHAnsi" w:hAnsiTheme="minorHAnsi" w:cstheme="minorHAnsi"/>
          <w:b/>
          <w:sz w:val="24"/>
        </w:rPr>
        <w:t>big</w:t>
      </w:r>
      <w:r w:rsidRPr="006A3559">
        <w:rPr>
          <w:rFonts w:asciiTheme="minorHAnsi" w:hAnsiTheme="minorHAnsi" w:cstheme="minorHAnsi"/>
          <w:i/>
          <w:sz w:val="24"/>
        </w:rPr>
        <w:t xml:space="preserve"> </w:t>
      </w:r>
      <w:r w:rsidRPr="006A3559">
        <w:rPr>
          <w:rFonts w:asciiTheme="minorHAnsi" w:hAnsiTheme="minorHAnsi" w:cstheme="minorHAnsi"/>
          <w:b/>
          <w:sz w:val="24"/>
        </w:rPr>
        <w:t>bag</w:t>
      </w:r>
      <w:r w:rsidRPr="006A3559">
        <w:rPr>
          <w:rFonts w:asciiTheme="minorHAnsi" w:hAnsiTheme="minorHAnsi" w:cstheme="minorHAnsi"/>
          <w:i/>
          <w:sz w:val="24"/>
        </w:rPr>
        <w:t xml:space="preserve">, </w:t>
      </w:r>
      <w:r w:rsidRPr="006A3559">
        <w:rPr>
          <w:rFonts w:asciiTheme="minorHAnsi" w:hAnsiTheme="minorHAnsi" w:cstheme="minorHAnsi"/>
          <w:b/>
          <w:sz w:val="24"/>
        </w:rPr>
        <w:t>pallet</w:t>
      </w:r>
      <w:r w:rsidRPr="006A3559">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6A3559" w:rsidRDefault="00F67B58" w:rsidP="00F67B58">
      <w:pPr>
        <w:jc w:val="both"/>
        <w:rPr>
          <w:rFonts w:asciiTheme="minorHAnsi" w:hAnsiTheme="minorHAnsi" w:cstheme="minorHAnsi"/>
          <w:sz w:val="24"/>
        </w:rPr>
      </w:pPr>
    </w:p>
    <w:p w14:paraId="4613C087" w14:textId="77777777" w:rsidR="00F67B58" w:rsidRPr="006A3559" w:rsidRDefault="00F67B58" w:rsidP="00F67B58">
      <w:pPr>
        <w:tabs>
          <w:tab w:val="num" w:pos="709"/>
        </w:tabs>
        <w:jc w:val="both"/>
        <w:rPr>
          <w:rFonts w:asciiTheme="minorHAnsi" w:hAnsiTheme="minorHAnsi" w:cstheme="minorHAnsi"/>
          <w:sz w:val="24"/>
        </w:rPr>
      </w:pPr>
      <w:r w:rsidRPr="006A3559">
        <w:rPr>
          <w:rFonts w:asciiTheme="minorHAnsi" w:hAnsiTheme="minorHAnsi" w:cstheme="minorHAnsi"/>
          <w:sz w:val="24"/>
        </w:rPr>
        <w:t>8.1.12</w:t>
      </w:r>
      <w:r w:rsidRPr="006A3559">
        <w:rPr>
          <w:rFonts w:asciiTheme="minorHAnsi" w:hAnsiTheme="minorHAnsi" w:cstheme="minorHAnsi"/>
          <w:sz w:val="24"/>
        </w:rPr>
        <w:tab/>
        <w:t xml:space="preserve">Descrever em que termos de comércio ocorre a entrega do produto em (i), (ii) e (iii) </w:t>
      </w:r>
      <w:r w:rsidRPr="006A3559">
        <w:rPr>
          <w:rFonts w:asciiTheme="minorHAnsi" w:hAnsiTheme="minorHAnsi" w:cstheme="minorHAnsi"/>
          <w:i/>
          <w:sz w:val="24"/>
        </w:rPr>
        <w:t>(</w:t>
      </w:r>
      <w:r w:rsidRPr="006A3559">
        <w:rPr>
          <w:rFonts w:asciiTheme="minorHAnsi" w:hAnsiTheme="minorHAnsi" w:cstheme="minorHAnsi"/>
          <w:sz w:val="24"/>
        </w:rPr>
        <w:t>e.g</w:t>
      </w:r>
      <w:r w:rsidRPr="006A3559">
        <w:rPr>
          <w:rFonts w:asciiTheme="minorHAnsi" w:hAnsiTheme="minorHAnsi" w:cstheme="minorHAnsi"/>
          <w:i/>
          <w:sz w:val="24"/>
        </w:rPr>
        <w:t>.</w:t>
      </w:r>
      <w:r w:rsidRPr="006A3559">
        <w:rPr>
          <w:rFonts w:asciiTheme="minorHAnsi" w:hAnsiTheme="minorHAnsi" w:cstheme="minorHAnsi"/>
          <w:sz w:val="24"/>
        </w:rPr>
        <w:t xml:space="preserve"> CIF, FOB, </w:t>
      </w:r>
      <w:r w:rsidRPr="006A3559">
        <w:rPr>
          <w:rFonts w:asciiTheme="minorHAnsi" w:hAnsiTheme="minorHAnsi" w:cstheme="minorHAnsi"/>
          <w:b/>
          <w:sz w:val="24"/>
        </w:rPr>
        <w:t>ex</w:t>
      </w:r>
      <w:r w:rsidRPr="006A3559">
        <w:rPr>
          <w:rFonts w:asciiTheme="minorHAnsi" w:hAnsiTheme="minorHAnsi" w:cstheme="minorHAnsi"/>
          <w:i/>
          <w:sz w:val="24"/>
        </w:rPr>
        <w:t xml:space="preserve"> </w:t>
      </w:r>
      <w:r w:rsidRPr="006A3559">
        <w:rPr>
          <w:rFonts w:asciiTheme="minorHAnsi" w:hAnsiTheme="minorHAnsi" w:cstheme="minorHAnsi"/>
          <w:b/>
          <w:sz w:val="24"/>
        </w:rPr>
        <w:t>works</w:t>
      </w:r>
      <w:r w:rsidRPr="006A3559">
        <w:rPr>
          <w:rFonts w:asciiTheme="minorHAnsi" w:hAnsiTheme="minorHAnsi" w:cstheme="minorHAnsi"/>
          <w:sz w:val="24"/>
        </w:rPr>
        <w:t>, etc.)</w:t>
      </w:r>
    </w:p>
    <w:p w14:paraId="7ECDC6DE" w14:textId="77777777" w:rsidR="00F67B58" w:rsidRPr="006A3559" w:rsidRDefault="00F67B58" w:rsidP="00F67B58">
      <w:pPr>
        <w:tabs>
          <w:tab w:val="num" w:pos="709"/>
        </w:tabs>
        <w:jc w:val="both"/>
        <w:rPr>
          <w:rFonts w:asciiTheme="minorHAnsi" w:hAnsiTheme="minorHAnsi" w:cstheme="minorHAnsi"/>
          <w:sz w:val="24"/>
        </w:rPr>
      </w:pPr>
    </w:p>
    <w:p w14:paraId="37532BF5" w14:textId="77777777" w:rsidR="00F67B58" w:rsidRPr="006A3559" w:rsidRDefault="00F67B58" w:rsidP="00F67B58">
      <w:pPr>
        <w:tabs>
          <w:tab w:val="num" w:pos="709"/>
        </w:tabs>
        <w:jc w:val="both"/>
        <w:rPr>
          <w:rFonts w:asciiTheme="minorHAnsi" w:hAnsiTheme="minorHAnsi" w:cstheme="minorHAnsi"/>
          <w:sz w:val="24"/>
        </w:rPr>
      </w:pPr>
      <w:r w:rsidRPr="006A3559">
        <w:rPr>
          <w:rFonts w:asciiTheme="minorHAnsi" w:hAnsiTheme="minorHAnsi" w:cstheme="minorHAnsi"/>
          <w:sz w:val="24"/>
        </w:rPr>
        <w:t>8.1.13</w:t>
      </w:r>
      <w:r w:rsidRPr="006A3559">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6A3559" w:rsidRDefault="00F67B58" w:rsidP="00F67B58">
      <w:pPr>
        <w:tabs>
          <w:tab w:val="num" w:pos="709"/>
        </w:tabs>
        <w:jc w:val="both"/>
        <w:rPr>
          <w:rFonts w:asciiTheme="minorHAnsi" w:hAnsiTheme="minorHAnsi" w:cstheme="minorHAnsi"/>
          <w:sz w:val="24"/>
        </w:rPr>
      </w:pPr>
    </w:p>
    <w:p w14:paraId="440D3DF8" w14:textId="77777777" w:rsidR="00F67B58" w:rsidRPr="006A3559" w:rsidRDefault="00F67B58" w:rsidP="00F67B58">
      <w:pPr>
        <w:tabs>
          <w:tab w:val="num" w:pos="709"/>
        </w:tabs>
        <w:jc w:val="both"/>
        <w:rPr>
          <w:rFonts w:asciiTheme="minorHAnsi" w:hAnsiTheme="minorHAnsi" w:cstheme="minorHAnsi"/>
          <w:sz w:val="24"/>
        </w:rPr>
      </w:pPr>
    </w:p>
    <w:p w14:paraId="4B0F2118" w14:textId="77777777" w:rsidR="00F67B58" w:rsidRPr="006A3559" w:rsidRDefault="00F67B58" w:rsidP="00F67B58">
      <w:pPr>
        <w:tabs>
          <w:tab w:val="num" w:pos="709"/>
        </w:tabs>
        <w:jc w:val="both"/>
        <w:rPr>
          <w:rFonts w:asciiTheme="minorHAnsi" w:hAnsiTheme="minorHAnsi" w:cstheme="minorHAnsi"/>
          <w:b/>
          <w:sz w:val="24"/>
        </w:rPr>
      </w:pPr>
      <w:r w:rsidRPr="006A3559">
        <w:rPr>
          <w:rFonts w:asciiTheme="minorHAnsi" w:hAnsiTheme="minorHAnsi" w:cstheme="minorHAnsi"/>
          <w:b/>
          <w:sz w:val="24"/>
        </w:rPr>
        <w:t>8.2</w:t>
      </w:r>
      <w:r w:rsidRPr="006A3559">
        <w:rPr>
          <w:rFonts w:asciiTheme="minorHAnsi" w:hAnsiTheme="minorHAnsi" w:cstheme="minorHAnsi"/>
          <w:b/>
          <w:sz w:val="24"/>
        </w:rPr>
        <w:tab/>
        <w:t>Vendas a Partes Relacionadas</w:t>
      </w:r>
    </w:p>
    <w:p w14:paraId="1E7572EF" w14:textId="77777777" w:rsidR="00F67B58" w:rsidRPr="006A3559" w:rsidRDefault="00F67B58" w:rsidP="00F67B58">
      <w:pPr>
        <w:tabs>
          <w:tab w:val="num" w:pos="709"/>
        </w:tabs>
        <w:jc w:val="both"/>
        <w:rPr>
          <w:rFonts w:asciiTheme="minorHAnsi" w:hAnsiTheme="minorHAnsi" w:cstheme="minorHAnsi"/>
          <w:sz w:val="24"/>
        </w:rPr>
      </w:pPr>
    </w:p>
    <w:p w14:paraId="1AC6ECCE" w14:textId="77777777" w:rsidR="00F67B58" w:rsidRPr="006A3559" w:rsidRDefault="00F67B58" w:rsidP="00F67B58">
      <w:pPr>
        <w:tabs>
          <w:tab w:val="num" w:pos="709"/>
        </w:tabs>
        <w:jc w:val="both"/>
        <w:rPr>
          <w:rFonts w:asciiTheme="minorHAnsi" w:hAnsiTheme="minorHAnsi" w:cstheme="minorHAnsi"/>
          <w:sz w:val="24"/>
        </w:rPr>
      </w:pPr>
      <w:r w:rsidRPr="006A3559">
        <w:rPr>
          <w:rFonts w:asciiTheme="minorHAnsi" w:hAnsiTheme="minorHAnsi" w:cstheme="minorHAnsi"/>
          <w:sz w:val="24"/>
        </w:rPr>
        <w:t>8.2.1</w:t>
      </w:r>
      <w:r w:rsidRPr="006A3559">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6A3559" w:rsidRDefault="00F67B58" w:rsidP="00F67B58">
      <w:pPr>
        <w:tabs>
          <w:tab w:val="num" w:pos="709"/>
        </w:tabs>
        <w:jc w:val="both"/>
        <w:rPr>
          <w:rFonts w:asciiTheme="minorHAnsi" w:hAnsiTheme="minorHAnsi" w:cstheme="minorHAnsi"/>
          <w:sz w:val="24"/>
        </w:rPr>
      </w:pPr>
    </w:p>
    <w:p w14:paraId="68E73A84" w14:textId="77777777" w:rsidR="00F67B58" w:rsidRPr="006A3559" w:rsidRDefault="00F67B58" w:rsidP="00F67B58">
      <w:pPr>
        <w:tabs>
          <w:tab w:val="num" w:pos="709"/>
        </w:tabs>
        <w:jc w:val="both"/>
        <w:rPr>
          <w:rFonts w:asciiTheme="minorHAnsi" w:hAnsiTheme="minorHAnsi" w:cstheme="minorHAnsi"/>
          <w:sz w:val="24"/>
        </w:rPr>
      </w:pPr>
      <w:r w:rsidRPr="006A3559">
        <w:rPr>
          <w:rFonts w:asciiTheme="minorHAnsi" w:hAnsiTheme="minorHAnsi" w:cstheme="minorHAnsi"/>
          <w:sz w:val="24"/>
        </w:rPr>
        <w:t>8.2.2</w:t>
      </w:r>
      <w:r w:rsidRPr="006A3559">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6A3559" w:rsidRDefault="00F67B58" w:rsidP="00F67B58">
      <w:pPr>
        <w:tabs>
          <w:tab w:val="num" w:pos="709"/>
        </w:tabs>
        <w:jc w:val="both"/>
        <w:rPr>
          <w:rFonts w:asciiTheme="minorHAnsi" w:hAnsiTheme="minorHAnsi" w:cstheme="minorHAnsi"/>
          <w:sz w:val="24"/>
        </w:rPr>
      </w:pPr>
    </w:p>
    <w:p w14:paraId="2A2D032F" w14:textId="77777777" w:rsidR="00F67B58" w:rsidRPr="006A3559" w:rsidRDefault="00F67B58" w:rsidP="00F67B58">
      <w:pPr>
        <w:tabs>
          <w:tab w:val="num" w:pos="709"/>
        </w:tabs>
        <w:jc w:val="both"/>
        <w:rPr>
          <w:rFonts w:asciiTheme="minorHAnsi" w:hAnsiTheme="minorHAnsi" w:cstheme="minorHAnsi"/>
          <w:sz w:val="24"/>
        </w:rPr>
      </w:pPr>
      <w:r w:rsidRPr="006A3559">
        <w:rPr>
          <w:rFonts w:asciiTheme="minorHAnsi" w:hAnsiTheme="minorHAnsi" w:cstheme="minorHAnsi"/>
          <w:sz w:val="24"/>
        </w:rPr>
        <w:t>8.2.3</w:t>
      </w:r>
      <w:r w:rsidRPr="006A3559">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6A3559" w:rsidRDefault="00F67B58" w:rsidP="00F67B58">
      <w:pPr>
        <w:tabs>
          <w:tab w:val="num" w:pos="709"/>
        </w:tabs>
        <w:jc w:val="both"/>
        <w:rPr>
          <w:rFonts w:asciiTheme="minorHAnsi" w:hAnsiTheme="minorHAnsi" w:cstheme="minorHAnsi"/>
          <w:sz w:val="24"/>
        </w:rPr>
      </w:pPr>
    </w:p>
    <w:p w14:paraId="7740DAAC" w14:textId="77777777" w:rsidR="00F67B58" w:rsidRPr="006A3559" w:rsidRDefault="00F67B58" w:rsidP="00F67B58">
      <w:pPr>
        <w:tabs>
          <w:tab w:val="num" w:pos="709"/>
        </w:tabs>
        <w:jc w:val="both"/>
        <w:rPr>
          <w:rFonts w:asciiTheme="minorHAnsi" w:hAnsiTheme="minorHAnsi" w:cstheme="minorHAnsi"/>
          <w:sz w:val="24"/>
        </w:rPr>
      </w:pPr>
      <w:r w:rsidRPr="006A3559">
        <w:rPr>
          <w:rFonts w:asciiTheme="minorHAnsi" w:hAnsiTheme="minorHAnsi" w:cstheme="minorHAnsi"/>
          <w:sz w:val="24"/>
        </w:rPr>
        <w:t>8.2.4</w:t>
      </w:r>
      <w:r w:rsidRPr="006A3559">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6A3559" w:rsidRDefault="00F67B58" w:rsidP="00F67B58">
      <w:pPr>
        <w:tabs>
          <w:tab w:val="left" w:pos="3000"/>
        </w:tabs>
        <w:jc w:val="both"/>
        <w:rPr>
          <w:rFonts w:asciiTheme="minorHAnsi" w:hAnsiTheme="minorHAnsi" w:cstheme="minorHAnsi"/>
          <w:sz w:val="24"/>
        </w:rPr>
      </w:pPr>
    </w:p>
    <w:p w14:paraId="62BAA6E4" w14:textId="77777777" w:rsidR="00F67B58" w:rsidRPr="006A3559" w:rsidRDefault="00F67B58" w:rsidP="00F67B58">
      <w:pPr>
        <w:tabs>
          <w:tab w:val="left" w:pos="3000"/>
        </w:tabs>
        <w:jc w:val="both"/>
        <w:rPr>
          <w:rFonts w:asciiTheme="minorHAnsi" w:hAnsiTheme="minorHAnsi" w:cstheme="minorHAnsi"/>
          <w:sz w:val="24"/>
        </w:rPr>
      </w:pPr>
    </w:p>
    <w:p w14:paraId="2DA16EC4" w14:textId="77777777" w:rsidR="00F67B58" w:rsidRPr="006A3559" w:rsidRDefault="00F67B58" w:rsidP="00F67B58">
      <w:pPr>
        <w:tabs>
          <w:tab w:val="num" w:pos="709"/>
        </w:tabs>
        <w:jc w:val="both"/>
        <w:rPr>
          <w:rFonts w:asciiTheme="minorHAnsi" w:hAnsiTheme="minorHAnsi" w:cstheme="minorHAnsi"/>
          <w:b/>
          <w:sz w:val="24"/>
        </w:rPr>
      </w:pPr>
      <w:r w:rsidRPr="006A3559">
        <w:rPr>
          <w:rFonts w:asciiTheme="minorHAnsi" w:hAnsiTheme="minorHAnsi" w:cstheme="minorHAnsi"/>
          <w:b/>
          <w:sz w:val="24"/>
        </w:rPr>
        <w:t>8.3</w:t>
      </w:r>
      <w:r w:rsidRPr="006A3559">
        <w:rPr>
          <w:rFonts w:asciiTheme="minorHAnsi" w:hAnsiTheme="minorHAnsi" w:cstheme="minorHAnsi"/>
          <w:b/>
          <w:sz w:val="24"/>
        </w:rPr>
        <w:tab/>
        <w:t>Vendas no Mercado Interno e Exportações para Terceiros Países</w:t>
      </w:r>
    </w:p>
    <w:p w14:paraId="25232B4C" w14:textId="77777777" w:rsidR="00F67B58" w:rsidRPr="006A3559" w:rsidRDefault="00F67B58" w:rsidP="00F67B58">
      <w:pPr>
        <w:tabs>
          <w:tab w:val="num" w:pos="709"/>
        </w:tabs>
        <w:jc w:val="both"/>
        <w:rPr>
          <w:rFonts w:asciiTheme="minorHAnsi" w:hAnsiTheme="minorHAnsi" w:cstheme="minorHAnsi"/>
          <w:sz w:val="24"/>
        </w:rPr>
      </w:pPr>
    </w:p>
    <w:p w14:paraId="5140D122" w14:textId="77777777" w:rsidR="00F67B58" w:rsidRPr="006A3559" w:rsidRDefault="00F67B58" w:rsidP="00F67B58">
      <w:pPr>
        <w:tabs>
          <w:tab w:val="num" w:pos="709"/>
        </w:tabs>
        <w:jc w:val="both"/>
        <w:rPr>
          <w:rFonts w:asciiTheme="minorHAnsi" w:hAnsiTheme="minorHAnsi" w:cstheme="minorHAnsi"/>
          <w:sz w:val="24"/>
        </w:rPr>
      </w:pPr>
      <w:r w:rsidRPr="006A3559">
        <w:rPr>
          <w:rFonts w:asciiTheme="minorHAnsi" w:hAnsiTheme="minorHAnsi" w:cstheme="minorHAnsi"/>
          <w:sz w:val="24"/>
        </w:rPr>
        <w:tab/>
        <w:t xml:space="preserve">Os dados relativos a vendas no mercado interno constituem base fundamental para cálculo do valor normal na presente </w:t>
      </w:r>
      <w:r w:rsidR="00BB3088" w:rsidRPr="006A3559">
        <w:rPr>
          <w:rFonts w:asciiTheme="minorHAnsi" w:hAnsiTheme="minorHAnsi" w:cstheme="minorHAnsi"/>
          <w:sz w:val="24"/>
        </w:rPr>
        <w:t>revisão</w:t>
      </w:r>
      <w:r w:rsidRPr="006A3559">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6A3559" w:rsidRDefault="00F67B58" w:rsidP="00F67B58">
      <w:pPr>
        <w:tabs>
          <w:tab w:val="num" w:pos="709"/>
        </w:tabs>
        <w:jc w:val="both"/>
        <w:rPr>
          <w:rFonts w:asciiTheme="minorHAnsi" w:hAnsiTheme="minorHAnsi" w:cstheme="minorHAnsi"/>
          <w:sz w:val="24"/>
        </w:rPr>
      </w:pPr>
    </w:p>
    <w:p w14:paraId="31C714AE" w14:textId="77777777" w:rsidR="00F67B58" w:rsidRPr="006A3559" w:rsidRDefault="00F67B58" w:rsidP="00F67B58">
      <w:pPr>
        <w:tabs>
          <w:tab w:val="left" w:pos="709"/>
        </w:tabs>
        <w:jc w:val="both"/>
        <w:rPr>
          <w:rFonts w:asciiTheme="minorHAnsi" w:hAnsiTheme="minorHAnsi" w:cstheme="minorHAnsi"/>
          <w:sz w:val="24"/>
          <w:szCs w:val="24"/>
        </w:rPr>
      </w:pPr>
      <w:r w:rsidRPr="006A3559">
        <w:rPr>
          <w:rFonts w:asciiTheme="minorHAnsi" w:hAnsiTheme="minorHAnsi" w:cstheme="minorHAnsi"/>
          <w:sz w:val="24"/>
          <w:szCs w:val="24"/>
        </w:rPr>
        <w:t>8.3.1</w:t>
      </w:r>
      <w:r w:rsidRPr="006A3559">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6A3559" w:rsidRDefault="00F67B58" w:rsidP="00F67B58">
      <w:pPr>
        <w:tabs>
          <w:tab w:val="left" w:pos="709"/>
        </w:tabs>
        <w:jc w:val="both"/>
        <w:rPr>
          <w:rFonts w:asciiTheme="minorHAnsi" w:hAnsiTheme="minorHAnsi" w:cstheme="minorHAnsi"/>
          <w:sz w:val="24"/>
          <w:szCs w:val="24"/>
        </w:rPr>
      </w:pPr>
    </w:p>
    <w:p w14:paraId="35FB84DE" w14:textId="77777777" w:rsidR="00F67B58" w:rsidRPr="006A3559" w:rsidRDefault="00F67B58" w:rsidP="00F67B58">
      <w:pPr>
        <w:tabs>
          <w:tab w:val="left" w:pos="709"/>
        </w:tabs>
        <w:jc w:val="both"/>
        <w:rPr>
          <w:rFonts w:asciiTheme="minorHAnsi" w:hAnsiTheme="minorHAnsi" w:cstheme="minorHAnsi"/>
          <w:sz w:val="24"/>
          <w:szCs w:val="24"/>
        </w:rPr>
      </w:pPr>
      <w:r w:rsidRPr="006A3559">
        <w:rPr>
          <w:rFonts w:asciiTheme="minorHAnsi" w:hAnsiTheme="minorHAnsi" w:cstheme="minorHAnsi"/>
          <w:sz w:val="24"/>
          <w:szCs w:val="24"/>
        </w:rPr>
        <w:t>8.3.2</w:t>
      </w:r>
      <w:r w:rsidRPr="006A3559">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6A3559" w:rsidRDefault="00F67B58" w:rsidP="00F67B58">
      <w:pPr>
        <w:numPr>
          <w:ilvl w:val="12"/>
          <w:numId w:val="0"/>
        </w:numPr>
        <w:jc w:val="both"/>
        <w:rPr>
          <w:rFonts w:asciiTheme="minorHAnsi" w:hAnsiTheme="minorHAnsi" w:cstheme="minorHAnsi"/>
          <w:sz w:val="24"/>
          <w:szCs w:val="24"/>
        </w:rPr>
      </w:pPr>
    </w:p>
    <w:p w14:paraId="60C7A827" w14:textId="77777777" w:rsidR="00F67B58" w:rsidRPr="006A3559" w:rsidRDefault="00F67B58" w:rsidP="00F67B58">
      <w:pPr>
        <w:tabs>
          <w:tab w:val="num" w:pos="709"/>
        </w:tabs>
        <w:jc w:val="both"/>
        <w:rPr>
          <w:rFonts w:asciiTheme="minorHAnsi" w:hAnsiTheme="minorHAnsi" w:cstheme="minorHAnsi"/>
          <w:b/>
          <w:sz w:val="24"/>
        </w:rPr>
      </w:pPr>
      <w:r w:rsidRPr="006A3559">
        <w:rPr>
          <w:rFonts w:asciiTheme="minorHAnsi" w:hAnsiTheme="minorHAnsi" w:cstheme="minorHAnsi"/>
          <w:b/>
          <w:sz w:val="24"/>
        </w:rPr>
        <w:t>8.4.</w:t>
      </w:r>
      <w:r w:rsidRPr="006A3559">
        <w:rPr>
          <w:rFonts w:asciiTheme="minorHAnsi" w:hAnsiTheme="minorHAnsi" w:cstheme="minorHAnsi"/>
          <w:b/>
          <w:sz w:val="24"/>
        </w:rPr>
        <w:tab/>
        <w:t>Registro de Devoluções de Vendas no Mercado Interno e de Exportações para Terceiros Países.</w:t>
      </w:r>
    </w:p>
    <w:p w14:paraId="668AC073" w14:textId="77777777" w:rsidR="00F67B58" w:rsidRPr="006A3559" w:rsidRDefault="00F67B58" w:rsidP="00F67B58">
      <w:pPr>
        <w:numPr>
          <w:ilvl w:val="12"/>
          <w:numId w:val="0"/>
        </w:numPr>
        <w:jc w:val="both"/>
        <w:rPr>
          <w:rFonts w:asciiTheme="minorHAnsi" w:hAnsiTheme="minorHAnsi" w:cstheme="minorHAnsi"/>
          <w:sz w:val="24"/>
        </w:rPr>
      </w:pPr>
    </w:p>
    <w:p w14:paraId="7405E546" w14:textId="77777777" w:rsidR="00F67B58" w:rsidRPr="006A3559" w:rsidRDefault="00F67B58" w:rsidP="00F67B58">
      <w:pPr>
        <w:tabs>
          <w:tab w:val="left" w:pos="709"/>
        </w:tabs>
        <w:jc w:val="both"/>
        <w:rPr>
          <w:rFonts w:asciiTheme="minorHAnsi" w:hAnsiTheme="minorHAnsi" w:cstheme="minorHAnsi"/>
          <w:sz w:val="24"/>
          <w:szCs w:val="24"/>
        </w:rPr>
      </w:pPr>
      <w:r w:rsidRPr="006A3559">
        <w:rPr>
          <w:rFonts w:asciiTheme="minorHAnsi" w:hAnsiTheme="minorHAnsi" w:cstheme="minorHAnsi"/>
          <w:sz w:val="24"/>
          <w:szCs w:val="24"/>
        </w:rPr>
        <w:t>8.4.1</w:t>
      </w:r>
      <w:r w:rsidRPr="006A3559">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6A3559" w:rsidRDefault="00F67B58" w:rsidP="00F67B58">
      <w:pPr>
        <w:tabs>
          <w:tab w:val="left" w:pos="709"/>
        </w:tabs>
        <w:jc w:val="both"/>
        <w:rPr>
          <w:rFonts w:asciiTheme="minorHAnsi" w:hAnsiTheme="minorHAnsi" w:cstheme="minorHAnsi"/>
          <w:sz w:val="24"/>
          <w:szCs w:val="24"/>
        </w:rPr>
      </w:pPr>
    </w:p>
    <w:p w14:paraId="3B7D5F27" w14:textId="77777777" w:rsidR="00F67B58" w:rsidRPr="006A3559" w:rsidRDefault="00F67B58" w:rsidP="00F67B58">
      <w:pPr>
        <w:tabs>
          <w:tab w:val="left" w:pos="709"/>
        </w:tabs>
        <w:jc w:val="both"/>
        <w:rPr>
          <w:rFonts w:asciiTheme="minorHAnsi" w:hAnsiTheme="minorHAnsi" w:cstheme="minorHAnsi"/>
          <w:sz w:val="24"/>
          <w:szCs w:val="24"/>
        </w:rPr>
      </w:pPr>
      <w:r w:rsidRPr="006A3559">
        <w:rPr>
          <w:rFonts w:asciiTheme="minorHAnsi" w:hAnsiTheme="minorHAnsi" w:cstheme="minorHAnsi"/>
          <w:sz w:val="24"/>
          <w:szCs w:val="24"/>
        </w:rPr>
        <w:t>8.4.2.</w:t>
      </w:r>
      <w:r w:rsidRPr="006A3559">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6A3559" w:rsidRDefault="00F67B58" w:rsidP="00F67B58">
      <w:pPr>
        <w:tabs>
          <w:tab w:val="left" w:pos="709"/>
        </w:tabs>
        <w:jc w:val="both"/>
        <w:rPr>
          <w:rFonts w:asciiTheme="minorHAnsi" w:hAnsiTheme="minorHAnsi" w:cstheme="minorHAnsi"/>
          <w:sz w:val="24"/>
          <w:szCs w:val="24"/>
        </w:rPr>
      </w:pPr>
    </w:p>
    <w:p w14:paraId="5C6084B3" w14:textId="77777777" w:rsidR="00F67B58" w:rsidRPr="006A3559" w:rsidRDefault="00F67B58" w:rsidP="00F67B58">
      <w:pPr>
        <w:tabs>
          <w:tab w:val="left" w:pos="709"/>
        </w:tabs>
        <w:jc w:val="both"/>
        <w:rPr>
          <w:rFonts w:asciiTheme="minorHAnsi" w:hAnsiTheme="minorHAnsi" w:cstheme="minorHAnsi"/>
          <w:sz w:val="24"/>
          <w:szCs w:val="24"/>
        </w:rPr>
      </w:pPr>
      <w:r w:rsidRPr="006A3559">
        <w:rPr>
          <w:rFonts w:asciiTheme="minorHAnsi" w:hAnsiTheme="minorHAnsi" w:cstheme="minorHAnsi"/>
          <w:sz w:val="24"/>
          <w:szCs w:val="24"/>
        </w:rPr>
        <w:t>8.4.3.</w:t>
      </w:r>
      <w:r w:rsidRPr="006A3559">
        <w:rPr>
          <w:rFonts w:asciiTheme="minorHAnsi" w:hAnsiTheme="minorHAnsi" w:cstheme="minorHAnsi"/>
          <w:sz w:val="24"/>
          <w:szCs w:val="24"/>
        </w:rPr>
        <w:tab/>
        <w:t>Informar valor e volume de devoluções registradas pela empresa em P5, conforme a seguir:</w:t>
      </w:r>
    </w:p>
    <w:p w14:paraId="7DCFAFEC" w14:textId="77777777" w:rsidR="00F67B58" w:rsidRPr="006A3559"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6A3559" w:rsidRPr="006A3559" w14:paraId="5DDF78FF" w14:textId="77777777" w:rsidTr="005C591A">
        <w:tc>
          <w:tcPr>
            <w:tcW w:w="3436" w:type="dxa"/>
          </w:tcPr>
          <w:p w14:paraId="239CFC54" w14:textId="77777777" w:rsidR="00F67B58" w:rsidRPr="006A3559" w:rsidRDefault="00F67B58" w:rsidP="005C591A">
            <w:pPr>
              <w:jc w:val="center"/>
              <w:rPr>
                <w:rFonts w:asciiTheme="minorHAnsi" w:hAnsiTheme="minorHAnsi" w:cstheme="minorHAnsi"/>
                <w:b/>
                <w:sz w:val="24"/>
              </w:rPr>
            </w:pPr>
          </w:p>
        </w:tc>
        <w:tc>
          <w:tcPr>
            <w:tcW w:w="3436" w:type="dxa"/>
          </w:tcPr>
          <w:p w14:paraId="5888E547" w14:textId="77777777" w:rsidR="00F67B58" w:rsidRPr="006A3559" w:rsidRDefault="00F67B58" w:rsidP="005C591A">
            <w:pPr>
              <w:jc w:val="center"/>
              <w:rPr>
                <w:rFonts w:asciiTheme="minorHAnsi" w:hAnsiTheme="minorHAnsi" w:cstheme="minorHAnsi"/>
                <w:b/>
                <w:sz w:val="24"/>
              </w:rPr>
            </w:pPr>
            <w:r w:rsidRPr="006A3559">
              <w:rPr>
                <w:rFonts w:asciiTheme="minorHAnsi" w:hAnsiTheme="minorHAnsi" w:cstheme="minorHAnsi"/>
                <w:b/>
                <w:sz w:val="24"/>
              </w:rPr>
              <w:t>Valor (unidade de medida)</w:t>
            </w:r>
          </w:p>
        </w:tc>
        <w:tc>
          <w:tcPr>
            <w:tcW w:w="3437" w:type="dxa"/>
          </w:tcPr>
          <w:p w14:paraId="16D0A891" w14:textId="77777777" w:rsidR="00F67B58" w:rsidRPr="006A3559" w:rsidRDefault="00F67B58" w:rsidP="005C591A">
            <w:pPr>
              <w:jc w:val="center"/>
              <w:rPr>
                <w:rFonts w:asciiTheme="minorHAnsi" w:hAnsiTheme="minorHAnsi" w:cstheme="minorHAnsi"/>
                <w:b/>
                <w:sz w:val="24"/>
              </w:rPr>
            </w:pPr>
            <w:r w:rsidRPr="006A3559">
              <w:rPr>
                <w:rFonts w:asciiTheme="minorHAnsi" w:hAnsiTheme="minorHAnsi" w:cstheme="minorHAnsi"/>
                <w:b/>
                <w:sz w:val="24"/>
              </w:rPr>
              <w:t>Volume (unidade de medida)</w:t>
            </w:r>
          </w:p>
        </w:tc>
      </w:tr>
      <w:tr w:rsidR="006A3559" w:rsidRPr="006A3559" w14:paraId="288D6D90" w14:textId="77777777" w:rsidTr="005C591A">
        <w:tc>
          <w:tcPr>
            <w:tcW w:w="3436" w:type="dxa"/>
          </w:tcPr>
          <w:p w14:paraId="6131C2EC" w14:textId="77777777" w:rsidR="00F67B58" w:rsidRPr="006A3559" w:rsidRDefault="00F67B58" w:rsidP="005C591A">
            <w:pPr>
              <w:jc w:val="both"/>
              <w:rPr>
                <w:rFonts w:asciiTheme="minorHAnsi" w:hAnsiTheme="minorHAnsi" w:cstheme="minorHAnsi"/>
                <w:sz w:val="24"/>
              </w:rPr>
            </w:pPr>
            <w:r w:rsidRPr="006A3559">
              <w:rPr>
                <w:rFonts w:asciiTheme="minorHAnsi" w:hAnsiTheme="minorHAnsi" w:cstheme="minorHAnsi"/>
                <w:sz w:val="24"/>
              </w:rPr>
              <w:t>Vendas no Mercado Interno</w:t>
            </w:r>
          </w:p>
        </w:tc>
        <w:tc>
          <w:tcPr>
            <w:tcW w:w="3436" w:type="dxa"/>
          </w:tcPr>
          <w:p w14:paraId="4D0FD457" w14:textId="77777777" w:rsidR="00F67B58" w:rsidRPr="006A3559" w:rsidRDefault="00F67B58" w:rsidP="005C591A">
            <w:pPr>
              <w:jc w:val="both"/>
              <w:rPr>
                <w:rFonts w:asciiTheme="minorHAnsi" w:hAnsiTheme="minorHAnsi" w:cstheme="minorHAnsi"/>
                <w:sz w:val="24"/>
              </w:rPr>
            </w:pPr>
          </w:p>
        </w:tc>
        <w:tc>
          <w:tcPr>
            <w:tcW w:w="3437" w:type="dxa"/>
          </w:tcPr>
          <w:p w14:paraId="7351EA10" w14:textId="77777777" w:rsidR="00F67B58" w:rsidRPr="006A3559" w:rsidRDefault="00F67B58" w:rsidP="005C591A">
            <w:pPr>
              <w:jc w:val="both"/>
              <w:rPr>
                <w:rFonts w:asciiTheme="minorHAnsi" w:hAnsiTheme="minorHAnsi" w:cstheme="minorHAnsi"/>
                <w:sz w:val="24"/>
              </w:rPr>
            </w:pPr>
          </w:p>
        </w:tc>
      </w:tr>
      <w:tr w:rsidR="006A3559" w:rsidRPr="006A3559" w14:paraId="70EA6778" w14:textId="77777777" w:rsidTr="005C591A">
        <w:tc>
          <w:tcPr>
            <w:tcW w:w="3436" w:type="dxa"/>
          </w:tcPr>
          <w:p w14:paraId="54B0E9A1" w14:textId="77777777" w:rsidR="00F67B58" w:rsidRPr="006A3559" w:rsidRDefault="00F67B58" w:rsidP="005C591A">
            <w:pPr>
              <w:jc w:val="both"/>
              <w:rPr>
                <w:rFonts w:asciiTheme="minorHAnsi" w:hAnsiTheme="minorHAnsi" w:cstheme="minorHAnsi"/>
                <w:sz w:val="24"/>
              </w:rPr>
            </w:pPr>
            <w:r w:rsidRPr="006A3559">
              <w:rPr>
                <w:rFonts w:asciiTheme="minorHAnsi" w:hAnsiTheme="minorHAnsi" w:cstheme="minorHAnsi"/>
                <w:sz w:val="24"/>
              </w:rPr>
              <w:t>Exportações Terceiro País</w:t>
            </w:r>
          </w:p>
        </w:tc>
        <w:tc>
          <w:tcPr>
            <w:tcW w:w="3436" w:type="dxa"/>
          </w:tcPr>
          <w:p w14:paraId="21FFA7CC" w14:textId="77777777" w:rsidR="00F67B58" w:rsidRPr="006A3559" w:rsidRDefault="00F67B58" w:rsidP="005C591A">
            <w:pPr>
              <w:jc w:val="both"/>
              <w:rPr>
                <w:rFonts w:asciiTheme="minorHAnsi" w:hAnsiTheme="minorHAnsi" w:cstheme="minorHAnsi"/>
                <w:sz w:val="24"/>
              </w:rPr>
            </w:pPr>
          </w:p>
        </w:tc>
        <w:tc>
          <w:tcPr>
            <w:tcW w:w="3437" w:type="dxa"/>
          </w:tcPr>
          <w:p w14:paraId="67D4FC92" w14:textId="77777777" w:rsidR="00F67B58" w:rsidRPr="006A3559" w:rsidRDefault="00F67B58" w:rsidP="005C591A">
            <w:pPr>
              <w:jc w:val="both"/>
              <w:rPr>
                <w:rFonts w:asciiTheme="minorHAnsi" w:hAnsiTheme="minorHAnsi" w:cstheme="minorHAnsi"/>
                <w:sz w:val="24"/>
              </w:rPr>
            </w:pPr>
          </w:p>
        </w:tc>
      </w:tr>
      <w:tr w:rsidR="00F67B58" w:rsidRPr="006A3559" w14:paraId="2853F2AA" w14:textId="77777777" w:rsidTr="005C591A">
        <w:tc>
          <w:tcPr>
            <w:tcW w:w="3436" w:type="dxa"/>
          </w:tcPr>
          <w:p w14:paraId="6B905F27" w14:textId="77777777" w:rsidR="00F67B58" w:rsidRPr="006A3559" w:rsidRDefault="00F67B58" w:rsidP="005C591A">
            <w:pPr>
              <w:jc w:val="both"/>
              <w:rPr>
                <w:rFonts w:asciiTheme="minorHAnsi" w:hAnsiTheme="minorHAnsi" w:cstheme="minorHAnsi"/>
                <w:sz w:val="24"/>
              </w:rPr>
            </w:pPr>
            <w:r w:rsidRPr="006A3559">
              <w:rPr>
                <w:rFonts w:asciiTheme="minorHAnsi" w:hAnsiTheme="minorHAnsi" w:cstheme="minorHAnsi"/>
                <w:sz w:val="24"/>
              </w:rPr>
              <w:t>Exportações Brasil</w:t>
            </w:r>
          </w:p>
        </w:tc>
        <w:tc>
          <w:tcPr>
            <w:tcW w:w="3436" w:type="dxa"/>
          </w:tcPr>
          <w:p w14:paraId="1C9F3F0D" w14:textId="77777777" w:rsidR="00F67B58" w:rsidRPr="006A3559" w:rsidRDefault="00F67B58" w:rsidP="005C591A">
            <w:pPr>
              <w:jc w:val="both"/>
              <w:rPr>
                <w:rFonts w:asciiTheme="minorHAnsi" w:hAnsiTheme="minorHAnsi" w:cstheme="minorHAnsi"/>
                <w:sz w:val="24"/>
              </w:rPr>
            </w:pPr>
          </w:p>
        </w:tc>
        <w:tc>
          <w:tcPr>
            <w:tcW w:w="3437" w:type="dxa"/>
          </w:tcPr>
          <w:p w14:paraId="24428E25" w14:textId="77777777" w:rsidR="00F67B58" w:rsidRPr="006A3559" w:rsidRDefault="00F67B58" w:rsidP="005C591A">
            <w:pPr>
              <w:jc w:val="both"/>
              <w:rPr>
                <w:rFonts w:asciiTheme="minorHAnsi" w:hAnsiTheme="minorHAnsi" w:cstheme="minorHAnsi"/>
                <w:sz w:val="24"/>
              </w:rPr>
            </w:pPr>
          </w:p>
        </w:tc>
      </w:tr>
    </w:tbl>
    <w:p w14:paraId="379139B4" w14:textId="77777777" w:rsidR="00F67B58" w:rsidRPr="006A3559" w:rsidRDefault="00F67B58" w:rsidP="00F67B58">
      <w:pPr>
        <w:jc w:val="both"/>
        <w:rPr>
          <w:rFonts w:asciiTheme="minorHAnsi" w:hAnsiTheme="minorHAnsi" w:cstheme="minorHAnsi"/>
          <w:sz w:val="24"/>
        </w:rPr>
      </w:pPr>
    </w:p>
    <w:p w14:paraId="595F6EFA" w14:textId="77777777" w:rsidR="00F67B58" w:rsidRPr="006A3559" w:rsidRDefault="00F67B58" w:rsidP="00F67B58">
      <w:pPr>
        <w:jc w:val="both"/>
        <w:rPr>
          <w:rFonts w:asciiTheme="minorHAnsi" w:hAnsiTheme="minorHAnsi" w:cstheme="minorHAnsi"/>
          <w:sz w:val="24"/>
        </w:rPr>
      </w:pPr>
    </w:p>
    <w:p w14:paraId="3D315CB0" w14:textId="77777777" w:rsidR="00F67B58" w:rsidRPr="006A3559" w:rsidRDefault="00F67B58" w:rsidP="00F67B58">
      <w:pPr>
        <w:jc w:val="both"/>
        <w:rPr>
          <w:rFonts w:asciiTheme="minorHAnsi" w:hAnsiTheme="minorHAnsi" w:cstheme="minorHAnsi"/>
          <w:sz w:val="24"/>
        </w:rPr>
      </w:pPr>
    </w:p>
    <w:p w14:paraId="385C4F8B" w14:textId="77777777" w:rsidR="00F67B58" w:rsidRPr="006A3559" w:rsidRDefault="00F67B58" w:rsidP="00F67B58">
      <w:pPr>
        <w:jc w:val="both"/>
        <w:rPr>
          <w:rFonts w:asciiTheme="minorHAnsi" w:hAnsiTheme="minorHAnsi" w:cstheme="minorHAnsi"/>
          <w:sz w:val="24"/>
        </w:rPr>
      </w:pPr>
    </w:p>
    <w:p w14:paraId="48646289" w14:textId="77777777" w:rsidR="00F67B58" w:rsidRPr="006A3559" w:rsidRDefault="00F67B58" w:rsidP="00F67B58">
      <w:pPr>
        <w:jc w:val="both"/>
        <w:rPr>
          <w:rFonts w:asciiTheme="minorHAnsi" w:hAnsiTheme="minorHAnsi" w:cstheme="minorHAnsi"/>
          <w:sz w:val="24"/>
        </w:rPr>
      </w:pPr>
    </w:p>
    <w:p w14:paraId="4E24EFD8" w14:textId="77777777" w:rsidR="00F67B58" w:rsidRPr="006A3559" w:rsidRDefault="00F67B58" w:rsidP="00F67B58">
      <w:pPr>
        <w:jc w:val="both"/>
        <w:rPr>
          <w:rFonts w:asciiTheme="minorHAnsi" w:hAnsiTheme="minorHAnsi" w:cstheme="minorHAnsi"/>
          <w:sz w:val="24"/>
        </w:rPr>
      </w:pPr>
    </w:p>
    <w:p w14:paraId="7A1215A5" w14:textId="77777777" w:rsidR="00F67B58" w:rsidRPr="006A3559" w:rsidRDefault="00F67B58" w:rsidP="00F67B58">
      <w:pPr>
        <w:jc w:val="both"/>
        <w:rPr>
          <w:rFonts w:asciiTheme="minorHAnsi" w:hAnsiTheme="minorHAnsi" w:cstheme="minorHAnsi"/>
          <w:sz w:val="24"/>
        </w:rPr>
      </w:pPr>
    </w:p>
    <w:p w14:paraId="22D55587" w14:textId="77777777" w:rsidR="00F67B58" w:rsidRPr="006A3559" w:rsidRDefault="00F67B58" w:rsidP="00F67B58">
      <w:pPr>
        <w:jc w:val="both"/>
        <w:rPr>
          <w:rFonts w:asciiTheme="minorHAnsi" w:hAnsiTheme="minorHAnsi" w:cstheme="minorHAnsi"/>
          <w:sz w:val="24"/>
        </w:rPr>
      </w:pPr>
    </w:p>
    <w:p w14:paraId="6D3ED5CF"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6A3559">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Nome:</w:t>
      </w:r>
    </w:p>
    <w:p w14:paraId="663641F8"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Cargo:</w:t>
      </w:r>
    </w:p>
    <w:p w14:paraId="4A8DBC0E"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Telefone:</w:t>
      </w:r>
    </w:p>
    <w:p w14:paraId="3A7453AE"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Endereço eletrônico:</w:t>
      </w:r>
    </w:p>
    <w:p w14:paraId="1BBB17F3" w14:textId="77777777" w:rsidR="00F67B58" w:rsidRPr="006A3559" w:rsidRDefault="00F67B58" w:rsidP="00F67B58">
      <w:pPr>
        <w:jc w:val="both"/>
        <w:rPr>
          <w:rFonts w:asciiTheme="minorHAnsi" w:hAnsiTheme="minorHAnsi" w:cstheme="minorHAnsi"/>
          <w:szCs w:val="24"/>
        </w:rPr>
      </w:pPr>
      <w:r w:rsidRPr="006A3559">
        <w:rPr>
          <w:rFonts w:asciiTheme="minorHAnsi" w:hAnsiTheme="minorHAnsi" w:cstheme="minorHAnsi"/>
          <w:sz w:val="24"/>
        </w:rPr>
        <w:br w:type="page"/>
      </w:r>
    </w:p>
    <w:p w14:paraId="739281AB" w14:textId="77777777" w:rsidR="00F67B58" w:rsidRPr="006A3559" w:rsidRDefault="00F67B58" w:rsidP="00F67B58">
      <w:pPr>
        <w:pStyle w:val="Ttulo1"/>
        <w:tabs>
          <w:tab w:val="left" w:pos="6663"/>
        </w:tabs>
        <w:rPr>
          <w:rFonts w:asciiTheme="minorHAnsi" w:hAnsiTheme="minorHAnsi" w:cstheme="minorHAnsi"/>
        </w:rPr>
      </w:pPr>
      <w:bookmarkStart w:id="18" w:name="_Toc340425369"/>
      <w:r w:rsidRPr="006A3559">
        <w:rPr>
          <w:rFonts w:asciiTheme="minorHAnsi" w:hAnsiTheme="minorHAnsi" w:cstheme="minorHAnsi"/>
          <w:szCs w:val="24"/>
        </w:rPr>
        <w:lastRenderedPageBreak/>
        <w:t>V – APURAÇÃO DO VALOR NORMAL</w:t>
      </w:r>
      <w:bookmarkEnd w:id="18"/>
      <w:r w:rsidRPr="006A3559">
        <w:rPr>
          <w:rFonts w:asciiTheme="minorHAnsi" w:hAnsiTheme="minorHAnsi" w:cstheme="minorHAnsi"/>
          <w:szCs w:val="24"/>
        </w:rPr>
        <w:t xml:space="preserve"> </w:t>
      </w:r>
    </w:p>
    <w:p w14:paraId="56856665" w14:textId="77777777" w:rsidR="00F67B58" w:rsidRPr="006A3559" w:rsidRDefault="00F67B58" w:rsidP="00F67B58">
      <w:pPr>
        <w:jc w:val="both"/>
        <w:rPr>
          <w:rFonts w:asciiTheme="minorHAnsi" w:hAnsiTheme="minorHAnsi" w:cstheme="minorHAnsi"/>
          <w:sz w:val="24"/>
        </w:rPr>
      </w:pPr>
    </w:p>
    <w:p w14:paraId="56B61279" w14:textId="173418BA" w:rsidR="00F67B58" w:rsidRPr="006A3559" w:rsidRDefault="00F67B58" w:rsidP="00F67B58">
      <w:pPr>
        <w:pStyle w:val="Recuodecorpodetexto"/>
        <w:ind w:left="0" w:firstLine="0"/>
        <w:rPr>
          <w:rFonts w:asciiTheme="minorHAnsi" w:hAnsiTheme="minorHAnsi" w:cstheme="minorHAnsi"/>
          <w:i/>
          <w:sz w:val="24"/>
          <w:szCs w:val="24"/>
        </w:rPr>
      </w:pPr>
      <w:r w:rsidRPr="006A3559">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6A3559">
        <w:rPr>
          <w:rFonts w:asciiTheme="minorHAnsi" w:hAnsiTheme="minorHAnsi" w:cstheme="minorHAnsi"/>
          <w:bCs/>
          <w:i/>
          <w:sz w:val="24"/>
        </w:rPr>
        <w:t>similar</w:t>
      </w:r>
      <w:r w:rsidRPr="006A3559">
        <w:rPr>
          <w:rFonts w:asciiTheme="minorHAnsi" w:hAnsiTheme="minorHAnsi" w:cstheme="minorHAnsi"/>
          <w:bCs/>
          <w:i/>
          <w:sz w:val="24"/>
        </w:rPr>
        <w:t>. Solicita-se, assim, que a empresa forneça informações sobre as vendas em seu mercado interno</w:t>
      </w:r>
      <w:r w:rsidR="00E01091" w:rsidRPr="006A3559">
        <w:rPr>
          <w:rFonts w:asciiTheme="minorHAnsi" w:hAnsiTheme="minorHAnsi" w:cstheme="minorHAnsi"/>
          <w:bCs/>
          <w:i/>
          <w:sz w:val="24"/>
        </w:rPr>
        <w:t xml:space="preserve"> do produto similar de fabricação própria</w:t>
      </w:r>
      <w:r w:rsidRPr="006A3559">
        <w:rPr>
          <w:rFonts w:asciiTheme="minorHAnsi" w:hAnsiTheme="minorHAnsi" w:cstheme="minorHAnsi"/>
          <w:bCs/>
          <w:i/>
          <w:sz w:val="24"/>
        </w:rPr>
        <w:t>, sobre as exportações para um terceiro país</w:t>
      </w:r>
      <w:r w:rsidR="00E01091" w:rsidRPr="006A3559">
        <w:rPr>
          <w:rFonts w:asciiTheme="minorHAnsi" w:hAnsiTheme="minorHAnsi" w:cstheme="minorHAnsi"/>
          <w:bCs/>
          <w:i/>
          <w:sz w:val="24"/>
        </w:rPr>
        <w:t xml:space="preserve"> do produto similar de fabricação própria</w:t>
      </w:r>
      <w:r w:rsidRPr="006A3559">
        <w:rPr>
          <w:rFonts w:asciiTheme="minorHAnsi" w:hAnsiTheme="minorHAnsi" w:cstheme="minorHAnsi"/>
          <w:bCs/>
          <w:i/>
          <w:sz w:val="24"/>
        </w:rPr>
        <w:t xml:space="preserve"> e sobre os custos incorridos pela empresa na fabricação, distribuição e venda do produto</w:t>
      </w:r>
      <w:r w:rsidR="00E01091" w:rsidRPr="006A3559">
        <w:rPr>
          <w:rFonts w:asciiTheme="minorHAnsi" w:hAnsiTheme="minorHAnsi" w:cstheme="minorHAnsi"/>
          <w:bCs/>
          <w:i/>
          <w:sz w:val="24"/>
        </w:rPr>
        <w:t xml:space="preserve"> similar de fabricação própria</w:t>
      </w:r>
      <w:r w:rsidRPr="006A3559">
        <w:rPr>
          <w:rFonts w:asciiTheme="minorHAnsi" w:hAnsiTheme="minorHAnsi" w:cstheme="minorHAnsi"/>
          <w:bCs/>
          <w:i/>
          <w:sz w:val="24"/>
        </w:rPr>
        <w:t xml:space="preserve">. </w:t>
      </w:r>
      <w:r w:rsidRPr="006A3559">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6A3559">
        <w:rPr>
          <w:rFonts w:asciiTheme="minorHAnsi" w:hAnsiTheme="minorHAnsi" w:cstheme="minorHAnsi"/>
          <w:szCs w:val="24"/>
        </w:rPr>
        <w:tab/>
      </w:r>
      <w:r w:rsidRPr="006A3559">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6A3559">
        <w:rPr>
          <w:rFonts w:asciiTheme="minorHAnsi" w:hAnsiTheme="minorHAnsi" w:cstheme="minorHAnsi"/>
          <w:i/>
          <w:sz w:val="24"/>
          <w:szCs w:val="24"/>
        </w:rPr>
        <w:t>VIII</w:t>
      </w:r>
      <w:r w:rsidRPr="006A3559">
        <w:rPr>
          <w:rFonts w:asciiTheme="minorHAnsi" w:hAnsiTheme="minorHAnsi" w:cstheme="minorHAnsi"/>
          <w:i/>
          <w:sz w:val="24"/>
          <w:szCs w:val="24"/>
        </w:rPr>
        <w:t>.</w:t>
      </w:r>
    </w:p>
    <w:p w14:paraId="21EF875F" w14:textId="77777777" w:rsidR="00F67B58" w:rsidRPr="006A3559" w:rsidRDefault="00F67B58" w:rsidP="00F67B58">
      <w:pPr>
        <w:jc w:val="both"/>
        <w:rPr>
          <w:rFonts w:asciiTheme="minorHAnsi" w:hAnsiTheme="minorHAnsi" w:cstheme="minorHAnsi"/>
          <w:sz w:val="24"/>
        </w:rPr>
      </w:pPr>
    </w:p>
    <w:p w14:paraId="7D291210" w14:textId="77777777" w:rsidR="00F67B58" w:rsidRPr="006A3559" w:rsidRDefault="00F67B58" w:rsidP="00F67B58">
      <w:pPr>
        <w:pStyle w:val="Ttulo1"/>
        <w:rPr>
          <w:rFonts w:asciiTheme="minorHAnsi" w:hAnsiTheme="minorHAnsi" w:cstheme="minorHAnsi"/>
        </w:rPr>
      </w:pPr>
      <w:bookmarkStart w:id="19" w:name="_Toc340425370"/>
      <w:r w:rsidRPr="006A3559">
        <w:rPr>
          <w:rFonts w:asciiTheme="minorHAnsi" w:hAnsiTheme="minorHAnsi" w:cstheme="minorHAnsi"/>
        </w:rPr>
        <w:t>Item A – Vendas no Mercado Interno, Exportações para Terceiro País</w:t>
      </w:r>
      <w:bookmarkEnd w:id="19"/>
      <w:r w:rsidRPr="006A3559">
        <w:rPr>
          <w:rFonts w:asciiTheme="minorHAnsi" w:hAnsiTheme="minorHAnsi" w:cstheme="minorHAnsi"/>
        </w:rPr>
        <w:t xml:space="preserve"> </w:t>
      </w:r>
    </w:p>
    <w:p w14:paraId="2BA6E5C0" w14:textId="77777777" w:rsidR="00F67B58" w:rsidRPr="006A3559" w:rsidRDefault="00F67B58" w:rsidP="00F67B58">
      <w:pPr>
        <w:rPr>
          <w:rFonts w:asciiTheme="minorHAnsi" w:hAnsiTheme="minorHAnsi" w:cstheme="minorHAnsi"/>
        </w:rPr>
      </w:pPr>
    </w:p>
    <w:p w14:paraId="3CC8CCFE" w14:textId="77777777" w:rsidR="00F67B58" w:rsidRPr="006A3559" w:rsidRDefault="00F67B58" w:rsidP="00F67B58">
      <w:pPr>
        <w:pStyle w:val="Ttulo7"/>
        <w:numPr>
          <w:ilvl w:val="0"/>
          <w:numId w:val="0"/>
        </w:numPr>
        <w:rPr>
          <w:rFonts w:asciiTheme="minorHAnsi" w:hAnsiTheme="minorHAnsi" w:cstheme="minorHAnsi"/>
          <w:b w:val="0"/>
          <w:i/>
          <w:szCs w:val="24"/>
        </w:rPr>
      </w:pPr>
      <w:r w:rsidRPr="006A3559">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6A3559">
        <w:rPr>
          <w:rFonts w:asciiTheme="minorHAnsi" w:hAnsiTheme="minorHAnsi" w:cstheme="minorHAnsi"/>
          <w:b w:val="0"/>
          <w:i/>
          <w:szCs w:val="24"/>
        </w:rPr>
        <w:t xml:space="preserve"> Apêndice V</w:t>
      </w:r>
      <w:r w:rsidRPr="006A3559">
        <w:rPr>
          <w:rFonts w:asciiTheme="minorHAnsi" w:hAnsiTheme="minorHAnsi" w:cstheme="minorHAnsi"/>
          <w:b w:val="0"/>
          <w:i/>
          <w:szCs w:val="24"/>
        </w:rPr>
        <w:t xml:space="preserve">. </w:t>
      </w:r>
    </w:p>
    <w:p w14:paraId="7E6D08BB" w14:textId="77777777" w:rsidR="00F67B58" w:rsidRPr="006A3559" w:rsidRDefault="00F67B58" w:rsidP="00F67B58">
      <w:pPr>
        <w:rPr>
          <w:rFonts w:asciiTheme="minorHAnsi" w:hAnsiTheme="minorHAnsi" w:cstheme="minorHAnsi"/>
        </w:rPr>
      </w:pPr>
    </w:p>
    <w:p w14:paraId="37F4F3AE"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A.1.</w:t>
      </w:r>
      <w:r w:rsidRPr="006A3559">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6A3559" w:rsidRDefault="00F67B58" w:rsidP="00F67B58">
      <w:pPr>
        <w:jc w:val="both"/>
        <w:rPr>
          <w:rFonts w:asciiTheme="minorHAnsi" w:hAnsiTheme="minorHAnsi" w:cstheme="minorHAnsi"/>
        </w:rPr>
      </w:pPr>
    </w:p>
    <w:p w14:paraId="546DD922" w14:textId="77777777" w:rsidR="00F67B58" w:rsidRPr="006A3559" w:rsidRDefault="00F67B58" w:rsidP="00F67B58">
      <w:pPr>
        <w:pStyle w:val="Ttulo7"/>
        <w:numPr>
          <w:ilvl w:val="0"/>
          <w:numId w:val="0"/>
        </w:numPr>
        <w:rPr>
          <w:rFonts w:asciiTheme="minorHAnsi" w:hAnsiTheme="minorHAnsi" w:cstheme="minorHAnsi"/>
          <w:b w:val="0"/>
          <w:szCs w:val="24"/>
        </w:rPr>
      </w:pPr>
      <w:r w:rsidRPr="006A3559">
        <w:rPr>
          <w:rFonts w:asciiTheme="minorHAnsi" w:hAnsiTheme="minorHAnsi" w:cstheme="minorHAnsi"/>
          <w:b w:val="0"/>
          <w:szCs w:val="24"/>
        </w:rPr>
        <w:t>A.1.1.</w:t>
      </w:r>
      <w:r w:rsidRPr="006A3559">
        <w:rPr>
          <w:rFonts w:asciiTheme="minorHAnsi" w:hAnsiTheme="minorHAnsi" w:cstheme="minorHAnsi"/>
          <w:b w:val="0"/>
          <w:szCs w:val="24"/>
        </w:rPr>
        <w:tab/>
        <w:t>A</w:t>
      </w:r>
      <w:r w:rsidRPr="006A3559">
        <w:rPr>
          <w:rFonts w:asciiTheme="minorHAnsi" w:hAnsiTheme="minorHAnsi" w:cstheme="minorHAnsi"/>
          <w:b w:val="0"/>
        </w:rPr>
        <w:t xml:space="preserve"> apresentação dos dados disponíveis relativos a vendas no mercado interno – </w:t>
      </w:r>
      <w:r w:rsidRPr="006A3559">
        <w:rPr>
          <w:rFonts w:asciiTheme="minorHAnsi" w:hAnsiTheme="minorHAnsi" w:cstheme="minorHAnsi"/>
          <w:b w:val="0"/>
          <w:szCs w:val="24"/>
        </w:rPr>
        <w:t>campos 1.0 a 37.0</w:t>
      </w:r>
      <w:r w:rsidRPr="006A3559">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6A3559">
        <w:rPr>
          <w:rFonts w:asciiTheme="minorHAnsi" w:hAnsiTheme="minorHAnsi" w:cstheme="minorHAnsi"/>
          <w:b w:val="0"/>
        </w:rPr>
        <w:t>revisão</w:t>
      </w:r>
      <w:r w:rsidRPr="006A3559">
        <w:rPr>
          <w:rFonts w:asciiTheme="minorHAnsi" w:hAnsiTheme="minorHAnsi" w:cstheme="minorHAnsi"/>
          <w:b w:val="0"/>
        </w:rPr>
        <w:t xml:space="preserve">. </w:t>
      </w:r>
    </w:p>
    <w:p w14:paraId="152FD32F" w14:textId="77777777" w:rsidR="00F67B58" w:rsidRPr="006A3559" w:rsidRDefault="00F67B58" w:rsidP="00F67B58">
      <w:pPr>
        <w:rPr>
          <w:rFonts w:asciiTheme="minorHAnsi" w:hAnsiTheme="minorHAnsi" w:cstheme="minorHAnsi"/>
        </w:rPr>
      </w:pPr>
    </w:p>
    <w:p w14:paraId="66C55FC7" w14:textId="77777777" w:rsidR="00F67B58" w:rsidRPr="006A3559" w:rsidRDefault="00F67B58" w:rsidP="00F67B58">
      <w:pPr>
        <w:pStyle w:val="Ttulo7"/>
        <w:numPr>
          <w:ilvl w:val="0"/>
          <w:numId w:val="0"/>
        </w:numPr>
        <w:rPr>
          <w:rFonts w:asciiTheme="minorHAnsi" w:hAnsiTheme="minorHAnsi" w:cstheme="minorHAnsi"/>
          <w:b w:val="0"/>
          <w:szCs w:val="24"/>
        </w:rPr>
      </w:pPr>
      <w:r w:rsidRPr="006A3559">
        <w:rPr>
          <w:rFonts w:asciiTheme="minorHAnsi" w:hAnsiTheme="minorHAnsi" w:cstheme="minorHAnsi"/>
          <w:b w:val="0"/>
          <w:szCs w:val="24"/>
        </w:rPr>
        <w:t>A.1.2.</w:t>
      </w:r>
      <w:r w:rsidRPr="006A3559">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6A3559" w:rsidRDefault="00F67B58" w:rsidP="00F67B58">
      <w:pPr>
        <w:pStyle w:val="Ttulo7"/>
        <w:numPr>
          <w:ilvl w:val="0"/>
          <w:numId w:val="0"/>
        </w:numPr>
        <w:rPr>
          <w:rFonts w:asciiTheme="minorHAnsi" w:hAnsiTheme="minorHAnsi" w:cstheme="minorHAnsi"/>
          <w:b w:val="0"/>
          <w:szCs w:val="24"/>
        </w:rPr>
      </w:pPr>
    </w:p>
    <w:p w14:paraId="1CCF8801"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szCs w:val="24"/>
        </w:rPr>
        <w:t>A.1.3.</w:t>
      </w:r>
      <w:r w:rsidRPr="006A3559">
        <w:rPr>
          <w:rFonts w:asciiTheme="minorHAnsi" w:hAnsiTheme="minorHAnsi" w:cstheme="minorHAnsi"/>
          <w:b w:val="0"/>
          <w:szCs w:val="24"/>
        </w:rPr>
        <w:tab/>
      </w:r>
      <w:r w:rsidRPr="006A3559">
        <w:rPr>
          <w:rFonts w:asciiTheme="minorHAnsi" w:hAnsiTheme="minorHAnsi" w:cstheme="minorHAnsi"/>
          <w:b w:val="0"/>
        </w:rPr>
        <w:t xml:space="preserve">Os dados reportados devem referir-se a P5. </w:t>
      </w:r>
    </w:p>
    <w:p w14:paraId="60A13FBD" w14:textId="77777777" w:rsidR="00F67B58" w:rsidRPr="006A3559" w:rsidRDefault="00F67B58" w:rsidP="00F67B58">
      <w:pPr>
        <w:pStyle w:val="Ttulo7"/>
        <w:numPr>
          <w:ilvl w:val="0"/>
          <w:numId w:val="0"/>
        </w:numPr>
        <w:rPr>
          <w:rFonts w:asciiTheme="minorHAnsi" w:hAnsiTheme="minorHAnsi" w:cstheme="minorHAnsi"/>
          <w:b w:val="0"/>
        </w:rPr>
      </w:pPr>
    </w:p>
    <w:p w14:paraId="25172A67"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A.1.4.</w:t>
      </w:r>
      <w:r w:rsidRPr="006A3559">
        <w:rPr>
          <w:rFonts w:asciiTheme="minorHAnsi" w:hAnsiTheme="minorHAnsi" w:cstheme="minorHAnsi"/>
          <w:b w:val="0"/>
        </w:rPr>
        <w:tab/>
        <w:t xml:space="preserve">Descrição dos campos </w:t>
      </w:r>
      <w:r w:rsidR="002223F8" w:rsidRPr="006A3559">
        <w:rPr>
          <w:rFonts w:asciiTheme="minorHAnsi" w:hAnsiTheme="minorHAnsi" w:cstheme="minorHAnsi"/>
          <w:b w:val="0"/>
        </w:rPr>
        <w:t>do Apêndice V</w:t>
      </w:r>
      <w:r w:rsidRPr="006A3559">
        <w:rPr>
          <w:rFonts w:asciiTheme="minorHAnsi" w:hAnsiTheme="minorHAnsi" w:cstheme="minorHAnsi"/>
          <w:b w:val="0"/>
        </w:rPr>
        <w:t xml:space="preserve">: </w:t>
      </w:r>
    </w:p>
    <w:p w14:paraId="04C264BF" w14:textId="77777777" w:rsidR="00F67B58" w:rsidRPr="006A3559" w:rsidRDefault="00F67B58" w:rsidP="00F67B58">
      <w:pPr>
        <w:rPr>
          <w:rFonts w:asciiTheme="minorHAnsi" w:hAnsiTheme="minorHAnsi" w:cstheme="minorHAnsi"/>
        </w:rPr>
      </w:pPr>
    </w:p>
    <w:p w14:paraId="309FB720" w14:textId="77777777" w:rsidR="00F67B58" w:rsidRPr="006A3559" w:rsidRDefault="00F67B58" w:rsidP="00F67B58">
      <w:pPr>
        <w:rPr>
          <w:rFonts w:asciiTheme="minorHAnsi" w:hAnsiTheme="minorHAnsi" w:cstheme="minorHAnsi"/>
        </w:rPr>
      </w:pPr>
    </w:p>
    <w:p w14:paraId="7A4101E4"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Campo Nº 1.0</w:t>
      </w:r>
      <w:r w:rsidRPr="006A3559">
        <w:rPr>
          <w:rFonts w:asciiTheme="minorHAnsi" w:hAnsiTheme="minorHAnsi" w:cstheme="minorHAnsi"/>
          <w:b/>
          <w:sz w:val="24"/>
          <w:szCs w:val="24"/>
        </w:rPr>
        <w:tab/>
        <w:t>Código do Produto</w:t>
      </w:r>
    </w:p>
    <w:p w14:paraId="2AF27BAB" w14:textId="77777777" w:rsidR="00F67B58" w:rsidRPr="006A3559" w:rsidRDefault="00F67B58" w:rsidP="00F67B58">
      <w:pPr>
        <w:jc w:val="both"/>
        <w:rPr>
          <w:rFonts w:asciiTheme="minorHAnsi" w:hAnsiTheme="minorHAnsi" w:cstheme="minorHAnsi"/>
          <w:sz w:val="24"/>
          <w:szCs w:val="24"/>
        </w:rPr>
      </w:pPr>
    </w:p>
    <w:p w14:paraId="337F2211"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DCODPROD</w:t>
      </w:r>
    </w:p>
    <w:p w14:paraId="2F4AC2F0" w14:textId="77777777" w:rsidR="00F67B58" w:rsidRPr="006A3559" w:rsidRDefault="00F67B58" w:rsidP="00F67B58">
      <w:pPr>
        <w:jc w:val="both"/>
        <w:rPr>
          <w:rFonts w:asciiTheme="minorHAnsi" w:hAnsiTheme="minorHAnsi" w:cstheme="minorHAnsi"/>
          <w:sz w:val="24"/>
          <w:szCs w:val="24"/>
        </w:rPr>
      </w:pPr>
    </w:p>
    <w:p w14:paraId="62254614" w14:textId="77777777" w:rsidR="00F67B58" w:rsidRPr="006A3559" w:rsidRDefault="00F67B58" w:rsidP="00F67B58">
      <w:pPr>
        <w:pStyle w:val="Recuodecorpodetexto2"/>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os códigos comerciais utilizados pela empresa no curso normal de suas operações de venda do produto </w:t>
      </w:r>
      <w:r w:rsidR="00007B18" w:rsidRPr="006A3559">
        <w:rPr>
          <w:rFonts w:asciiTheme="minorHAnsi" w:hAnsiTheme="minorHAnsi" w:cstheme="minorHAnsi"/>
          <w:sz w:val="24"/>
          <w:szCs w:val="24"/>
        </w:rPr>
        <w:t>similar</w:t>
      </w:r>
      <w:r w:rsidRPr="006A3559">
        <w:rPr>
          <w:rFonts w:asciiTheme="minorHAnsi" w:hAnsiTheme="minorHAnsi" w:cstheme="minorHAnsi"/>
          <w:sz w:val="24"/>
          <w:szCs w:val="24"/>
        </w:rPr>
        <w:t>.</w:t>
      </w:r>
    </w:p>
    <w:p w14:paraId="4AFE65C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1C92539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6A3559" w:rsidRDefault="00F67B58" w:rsidP="00F67B58">
      <w:pPr>
        <w:ind w:left="2127" w:hanging="2127"/>
        <w:jc w:val="both"/>
        <w:rPr>
          <w:rFonts w:asciiTheme="minorHAnsi" w:hAnsiTheme="minorHAnsi" w:cstheme="minorHAnsi"/>
          <w:sz w:val="24"/>
          <w:szCs w:val="24"/>
        </w:rPr>
      </w:pPr>
    </w:p>
    <w:p w14:paraId="18DEDA10" w14:textId="25315A28"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Campo Nº 2.0</w:t>
      </w:r>
      <w:r w:rsidRPr="006A3559">
        <w:rPr>
          <w:rFonts w:asciiTheme="minorHAnsi" w:hAnsiTheme="minorHAnsi" w:cstheme="minorHAnsi"/>
          <w:b/>
          <w:sz w:val="24"/>
          <w:szCs w:val="24"/>
        </w:rPr>
        <w:tab/>
        <w:t>Código de Identificação do Produto</w:t>
      </w:r>
      <w:r w:rsidR="00F45253" w:rsidRPr="006A3559">
        <w:rPr>
          <w:rFonts w:asciiTheme="minorHAnsi" w:hAnsiTheme="minorHAnsi" w:cstheme="minorHAnsi"/>
          <w:b/>
          <w:sz w:val="24"/>
          <w:szCs w:val="24"/>
        </w:rPr>
        <w:t xml:space="preserve"> (</w:t>
      </w:r>
      <w:r w:rsidR="00855DEF" w:rsidRPr="006A3559">
        <w:rPr>
          <w:rFonts w:asciiTheme="minorHAnsi" w:hAnsiTheme="minorHAnsi" w:cstheme="minorHAnsi"/>
          <w:b/>
          <w:sz w:val="24"/>
          <w:szCs w:val="24"/>
        </w:rPr>
        <w:t>DESCONSIDERAR</w:t>
      </w:r>
      <w:r w:rsidR="00F45253" w:rsidRPr="006A3559">
        <w:rPr>
          <w:rFonts w:asciiTheme="minorHAnsi" w:hAnsiTheme="minorHAnsi" w:cstheme="minorHAnsi"/>
          <w:b/>
          <w:sz w:val="24"/>
          <w:szCs w:val="24"/>
        </w:rPr>
        <w:t>)</w:t>
      </w:r>
    </w:p>
    <w:p w14:paraId="38604EA9" w14:textId="77777777" w:rsidR="00F67B58" w:rsidRPr="006A3559" w:rsidRDefault="00F67B58" w:rsidP="00F67B58">
      <w:pPr>
        <w:jc w:val="both"/>
        <w:rPr>
          <w:rFonts w:asciiTheme="minorHAnsi" w:hAnsiTheme="minorHAnsi" w:cstheme="minorHAnsi"/>
          <w:sz w:val="24"/>
          <w:szCs w:val="24"/>
        </w:rPr>
      </w:pPr>
    </w:p>
    <w:p w14:paraId="61B681BC"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DCODIP</w:t>
      </w:r>
    </w:p>
    <w:p w14:paraId="319BE90E" w14:textId="77777777" w:rsidR="00F67B58" w:rsidRPr="006A3559" w:rsidRDefault="00F67B58" w:rsidP="00F67B58">
      <w:pPr>
        <w:jc w:val="both"/>
        <w:rPr>
          <w:rFonts w:asciiTheme="minorHAnsi" w:hAnsiTheme="minorHAnsi" w:cstheme="minorHAnsi"/>
          <w:sz w:val="24"/>
          <w:szCs w:val="24"/>
        </w:rPr>
      </w:pPr>
    </w:p>
    <w:p w14:paraId="45489D2C" w14:textId="77777777" w:rsidR="00F67B58" w:rsidRPr="006A3559" w:rsidRDefault="00F67B58" w:rsidP="00F67B58">
      <w:pPr>
        <w:pStyle w:val="Recuodecorpodetexto2"/>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r>
      <w:r w:rsidRPr="006A3559">
        <w:rPr>
          <w:rFonts w:asciiTheme="minorHAnsi" w:hAnsiTheme="minorHAnsi" w:cstheme="minorHAnsi"/>
          <w:sz w:val="24"/>
        </w:rPr>
        <w:t xml:space="preserve">informar o código de identificação do produto de acordo com as características apresentadas no item </w:t>
      </w:r>
      <w:r w:rsidR="00421672" w:rsidRPr="006A3559">
        <w:rPr>
          <w:rFonts w:asciiTheme="minorHAnsi" w:hAnsiTheme="minorHAnsi" w:cstheme="minorHAnsi"/>
          <w:sz w:val="24"/>
        </w:rPr>
        <w:t>5 da seção III</w:t>
      </w:r>
      <w:r w:rsidRPr="006A3559">
        <w:rPr>
          <w:rFonts w:asciiTheme="minorHAnsi" w:hAnsiTheme="minorHAnsi" w:cstheme="minorHAnsi"/>
          <w:sz w:val="24"/>
        </w:rPr>
        <w:t xml:space="preserve"> (produto e processo produtivo).</w:t>
      </w:r>
    </w:p>
    <w:p w14:paraId="0DC267B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7611C34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o DCODIP é representado por uma combinação alfanumérica que reflete as </w:t>
      </w:r>
      <w:r w:rsidRPr="006A3559">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6A3559" w:rsidRDefault="00F67B58" w:rsidP="00F67B58">
      <w:pPr>
        <w:ind w:left="2127" w:hanging="2127"/>
        <w:jc w:val="both"/>
        <w:rPr>
          <w:rFonts w:asciiTheme="minorHAnsi" w:hAnsiTheme="minorHAnsi" w:cstheme="minorHAnsi"/>
          <w:sz w:val="24"/>
          <w:szCs w:val="24"/>
        </w:rPr>
      </w:pPr>
    </w:p>
    <w:p w14:paraId="61D3962A"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Campo Nº 3.0</w:t>
      </w:r>
      <w:r w:rsidRPr="006A3559">
        <w:rPr>
          <w:rFonts w:asciiTheme="minorHAnsi" w:hAnsiTheme="minorHAnsi" w:cstheme="minorHAnsi"/>
          <w:b/>
          <w:sz w:val="24"/>
          <w:szCs w:val="24"/>
        </w:rPr>
        <w:tab/>
      </w:r>
      <w:r w:rsidRPr="006A3559">
        <w:rPr>
          <w:rFonts w:asciiTheme="minorHAnsi" w:hAnsiTheme="minorHAnsi" w:cstheme="minorHAnsi"/>
          <w:b/>
          <w:sz w:val="24"/>
        </w:rPr>
        <w:t>Número da Fatura/Nota Fiscal</w:t>
      </w:r>
      <w:r w:rsidRPr="006A3559">
        <w:rPr>
          <w:rFonts w:asciiTheme="minorHAnsi" w:hAnsiTheme="minorHAnsi" w:cstheme="minorHAnsi"/>
          <w:b/>
          <w:sz w:val="24"/>
          <w:szCs w:val="24"/>
        </w:rPr>
        <w:t xml:space="preserve"> </w:t>
      </w:r>
    </w:p>
    <w:p w14:paraId="0D34B29C" w14:textId="77777777" w:rsidR="00F67B58" w:rsidRPr="006A3559" w:rsidRDefault="00F67B58" w:rsidP="00F67B58">
      <w:pPr>
        <w:jc w:val="both"/>
        <w:rPr>
          <w:rFonts w:asciiTheme="minorHAnsi" w:hAnsiTheme="minorHAnsi" w:cstheme="minorHAnsi"/>
          <w:sz w:val="24"/>
          <w:szCs w:val="24"/>
        </w:rPr>
      </w:pPr>
    </w:p>
    <w:p w14:paraId="39B4CCFC"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DFAT</w:t>
      </w:r>
    </w:p>
    <w:p w14:paraId="6828AFDE" w14:textId="77777777" w:rsidR="00F67B58" w:rsidRPr="006A3559" w:rsidRDefault="00F67B58" w:rsidP="00F67B58">
      <w:pPr>
        <w:jc w:val="both"/>
        <w:rPr>
          <w:rFonts w:asciiTheme="minorHAnsi" w:hAnsiTheme="minorHAnsi" w:cstheme="minorHAnsi"/>
          <w:sz w:val="24"/>
          <w:szCs w:val="24"/>
        </w:rPr>
      </w:pPr>
    </w:p>
    <w:p w14:paraId="7BEFCD0F" w14:textId="77777777" w:rsidR="00F67B58" w:rsidRPr="006A3559" w:rsidRDefault="00F67B58" w:rsidP="00F67B58">
      <w:pPr>
        <w:pStyle w:val="Recuodecorpodetexto2"/>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r>
      <w:r w:rsidRPr="006A3559">
        <w:rPr>
          <w:rFonts w:asciiTheme="minorHAnsi" w:hAnsiTheme="minorHAnsi" w:cstheme="minorHAnsi"/>
          <w:sz w:val="24"/>
        </w:rPr>
        <w:t>informar o número da fatura relacionado no sistema contábil da empresa</w:t>
      </w:r>
      <w:r w:rsidRPr="006A3559">
        <w:rPr>
          <w:rFonts w:asciiTheme="minorHAnsi" w:hAnsiTheme="minorHAnsi" w:cstheme="minorHAnsi"/>
          <w:sz w:val="24"/>
          <w:szCs w:val="24"/>
        </w:rPr>
        <w:t>.</w:t>
      </w:r>
    </w:p>
    <w:p w14:paraId="399AAA7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7D8B68E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r>
      <w:r w:rsidRPr="006A3559">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6A3559">
        <w:rPr>
          <w:rFonts w:asciiTheme="minorHAnsi" w:hAnsiTheme="minorHAnsi" w:cstheme="minorHAnsi"/>
          <w:sz w:val="24"/>
          <w:szCs w:val="24"/>
        </w:rPr>
        <w:t>.</w:t>
      </w:r>
    </w:p>
    <w:p w14:paraId="68456566" w14:textId="77777777" w:rsidR="00F67B58" w:rsidRPr="006A3559" w:rsidRDefault="00F67B58" w:rsidP="00F67B58">
      <w:pPr>
        <w:ind w:left="2127" w:hanging="2127"/>
        <w:jc w:val="both"/>
        <w:rPr>
          <w:rFonts w:asciiTheme="minorHAnsi" w:hAnsiTheme="minorHAnsi" w:cstheme="minorHAnsi"/>
          <w:b/>
          <w:sz w:val="24"/>
          <w:szCs w:val="24"/>
        </w:rPr>
      </w:pPr>
    </w:p>
    <w:p w14:paraId="494FEC78"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Campo Nº 4.0</w:t>
      </w:r>
      <w:r w:rsidRPr="006A3559">
        <w:rPr>
          <w:rFonts w:asciiTheme="minorHAnsi" w:hAnsiTheme="minorHAnsi" w:cstheme="minorHAnsi"/>
          <w:b/>
          <w:sz w:val="24"/>
          <w:szCs w:val="24"/>
        </w:rPr>
        <w:tab/>
      </w:r>
      <w:r w:rsidRPr="006A3559">
        <w:rPr>
          <w:rFonts w:asciiTheme="minorHAnsi" w:hAnsiTheme="minorHAnsi" w:cstheme="minorHAnsi"/>
          <w:b/>
          <w:sz w:val="24"/>
        </w:rPr>
        <w:t>Data da Fatura</w:t>
      </w:r>
      <w:r w:rsidRPr="006A3559">
        <w:rPr>
          <w:rFonts w:asciiTheme="minorHAnsi" w:hAnsiTheme="minorHAnsi" w:cstheme="minorHAnsi"/>
          <w:b/>
          <w:sz w:val="24"/>
          <w:szCs w:val="24"/>
        </w:rPr>
        <w:t xml:space="preserve"> </w:t>
      </w:r>
    </w:p>
    <w:p w14:paraId="1A2F9F72" w14:textId="77777777" w:rsidR="00F67B58" w:rsidRPr="006A3559" w:rsidRDefault="00F67B58" w:rsidP="00F67B58">
      <w:pPr>
        <w:jc w:val="both"/>
        <w:rPr>
          <w:rFonts w:asciiTheme="minorHAnsi" w:hAnsiTheme="minorHAnsi" w:cstheme="minorHAnsi"/>
          <w:sz w:val="24"/>
          <w:szCs w:val="24"/>
        </w:rPr>
      </w:pPr>
    </w:p>
    <w:p w14:paraId="3004A8D0"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DDATAFAT</w:t>
      </w:r>
    </w:p>
    <w:p w14:paraId="3DCD0995" w14:textId="77777777" w:rsidR="00F67B58" w:rsidRPr="006A3559" w:rsidRDefault="00F67B58" w:rsidP="00F67B58">
      <w:pPr>
        <w:jc w:val="both"/>
        <w:rPr>
          <w:rFonts w:asciiTheme="minorHAnsi" w:hAnsiTheme="minorHAnsi" w:cstheme="minorHAnsi"/>
          <w:sz w:val="24"/>
          <w:szCs w:val="24"/>
        </w:rPr>
      </w:pPr>
    </w:p>
    <w:p w14:paraId="7DF560AF" w14:textId="77777777" w:rsidR="00F67B58" w:rsidRPr="006A3559" w:rsidRDefault="00F67B58" w:rsidP="00F67B58">
      <w:pPr>
        <w:pStyle w:val="Recuodecorpodetexto2"/>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r>
      <w:r w:rsidRPr="006A3559">
        <w:rPr>
          <w:rFonts w:asciiTheme="minorHAnsi" w:hAnsiTheme="minorHAnsi" w:cstheme="minorHAnsi"/>
          <w:sz w:val="24"/>
        </w:rPr>
        <w:t>informar a data da fatura</w:t>
      </w:r>
      <w:r w:rsidRPr="006A3559">
        <w:rPr>
          <w:rFonts w:asciiTheme="minorHAnsi" w:hAnsiTheme="minorHAnsi" w:cstheme="minorHAnsi"/>
          <w:sz w:val="24"/>
          <w:szCs w:val="24"/>
        </w:rPr>
        <w:t xml:space="preserve">. </w:t>
      </w:r>
    </w:p>
    <w:p w14:paraId="498B055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7557FC6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r>
      <w:r w:rsidRPr="006A3559">
        <w:rPr>
          <w:rFonts w:asciiTheme="minorHAnsi" w:hAnsiTheme="minorHAnsi" w:cstheme="minorHAnsi"/>
          <w:sz w:val="24"/>
        </w:rPr>
        <w:t>a data deve ser informada no formato DD/MM/AAAA</w:t>
      </w:r>
      <w:r w:rsidRPr="006A3559">
        <w:rPr>
          <w:rFonts w:asciiTheme="minorHAnsi" w:hAnsiTheme="minorHAnsi" w:cstheme="minorHAnsi"/>
          <w:sz w:val="24"/>
          <w:szCs w:val="24"/>
        </w:rPr>
        <w:t xml:space="preserve"> . </w:t>
      </w:r>
    </w:p>
    <w:p w14:paraId="4B7B88B6" w14:textId="77777777" w:rsidR="00F67B58" w:rsidRPr="006A3559" w:rsidRDefault="00F67B58" w:rsidP="00F67B58">
      <w:pPr>
        <w:ind w:left="2127" w:hanging="2127"/>
        <w:jc w:val="both"/>
        <w:rPr>
          <w:rFonts w:asciiTheme="minorHAnsi" w:hAnsiTheme="minorHAnsi" w:cstheme="minorHAnsi"/>
          <w:b/>
          <w:sz w:val="24"/>
          <w:szCs w:val="24"/>
        </w:rPr>
      </w:pPr>
    </w:p>
    <w:p w14:paraId="5D388110" w14:textId="77777777" w:rsidR="00E54F08" w:rsidRPr="006A3559" w:rsidRDefault="00E54F08" w:rsidP="00E54F0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4.1</w:t>
      </w:r>
      <w:r w:rsidRPr="006A3559">
        <w:rPr>
          <w:rFonts w:asciiTheme="minorHAnsi" w:hAnsiTheme="minorHAnsi" w:cstheme="minorHAnsi"/>
          <w:b/>
          <w:sz w:val="24"/>
          <w:szCs w:val="24"/>
        </w:rPr>
        <w:tab/>
        <w:t>Data da venda</w:t>
      </w:r>
    </w:p>
    <w:p w14:paraId="5BBC1F93" w14:textId="77777777" w:rsidR="00E54F08" w:rsidRPr="006A3559" w:rsidRDefault="00E54F08" w:rsidP="00E54F08">
      <w:pPr>
        <w:ind w:left="2127" w:hanging="2127"/>
        <w:jc w:val="both"/>
        <w:rPr>
          <w:rFonts w:asciiTheme="minorHAnsi" w:hAnsiTheme="minorHAnsi" w:cstheme="minorHAnsi"/>
          <w:sz w:val="24"/>
          <w:szCs w:val="24"/>
        </w:rPr>
      </w:pPr>
    </w:p>
    <w:p w14:paraId="5B141F4B" w14:textId="77777777" w:rsidR="00E54F08" w:rsidRPr="006A3559" w:rsidRDefault="00E54F08" w:rsidP="00E54F0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DVENDT</w:t>
      </w:r>
    </w:p>
    <w:p w14:paraId="2E0178BB" w14:textId="77777777" w:rsidR="00E54F08" w:rsidRPr="006A3559" w:rsidRDefault="00E54F08" w:rsidP="00E54F08">
      <w:pPr>
        <w:ind w:left="2127" w:hanging="2127"/>
        <w:jc w:val="both"/>
        <w:rPr>
          <w:rFonts w:asciiTheme="minorHAnsi" w:hAnsiTheme="minorHAnsi" w:cstheme="minorHAnsi"/>
          <w:sz w:val="24"/>
          <w:szCs w:val="24"/>
        </w:rPr>
      </w:pPr>
    </w:p>
    <w:p w14:paraId="09817AC6" w14:textId="77777777" w:rsidR="00E54F08" w:rsidRPr="006A3559" w:rsidRDefault="00E54F08" w:rsidP="00E54F08">
      <w:pPr>
        <w:numPr>
          <w:ilvl w:val="12"/>
          <w:numId w:val="0"/>
        </w:numPr>
        <w:ind w:left="2160" w:hanging="2160"/>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6A3559"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6A3559" w:rsidRDefault="00EF5CAD" w:rsidP="00E54F08">
      <w:pPr>
        <w:numPr>
          <w:ilvl w:val="12"/>
          <w:numId w:val="0"/>
        </w:numPr>
        <w:ind w:left="2160"/>
        <w:jc w:val="both"/>
        <w:rPr>
          <w:rFonts w:asciiTheme="minorHAnsi" w:hAnsiTheme="minorHAnsi" w:cstheme="minorHAnsi"/>
          <w:sz w:val="24"/>
        </w:rPr>
      </w:pPr>
      <w:r w:rsidRPr="006A3559">
        <w:rPr>
          <w:rFonts w:asciiTheme="minorHAnsi" w:hAnsiTheme="minorHAnsi" w:cstheme="minorHAnsi"/>
          <w:sz w:val="24"/>
        </w:rPr>
        <w:t>A data deve ser informada no formato DD/MM/AAAA</w:t>
      </w:r>
    </w:p>
    <w:p w14:paraId="2F65CA94" w14:textId="77777777" w:rsidR="00EF5CAD" w:rsidRPr="006A3559"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6A3559" w:rsidRDefault="00E54F08" w:rsidP="00E54F0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6A3559" w:rsidRDefault="00E54F08" w:rsidP="00E54F08">
      <w:pPr>
        <w:jc w:val="both"/>
        <w:rPr>
          <w:rFonts w:asciiTheme="minorHAnsi" w:hAnsiTheme="minorHAnsi" w:cstheme="minorHAnsi"/>
          <w:sz w:val="24"/>
          <w:szCs w:val="24"/>
        </w:rPr>
      </w:pPr>
    </w:p>
    <w:p w14:paraId="07E4A0EA" w14:textId="77777777" w:rsidR="00F67B58" w:rsidRPr="006A3559" w:rsidRDefault="00F67B58" w:rsidP="00E54F08">
      <w:pPr>
        <w:jc w:val="both"/>
        <w:rPr>
          <w:rFonts w:asciiTheme="minorHAnsi" w:hAnsiTheme="minorHAnsi" w:cstheme="minorHAnsi"/>
          <w:b/>
          <w:sz w:val="24"/>
          <w:szCs w:val="24"/>
        </w:rPr>
      </w:pPr>
      <w:r w:rsidRPr="006A3559">
        <w:rPr>
          <w:rFonts w:asciiTheme="minorHAnsi" w:hAnsiTheme="minorHAnsi" w:cstheme="minorHAnsi"/>
          <w:b/>
          <w:sz w:val="24"/>
          <w:szCs w:val="24"/>
        </w:rPr>
        <w:t>Campo Nº 5.0</w:t>
      </w:r>
      <w:r w:rsidRPr="006A3559">
        <w:rPr>
          <w:rFonts w:asciiTheme="minorHAnsi" w:hAnsiTheme="minorHAnsi" w:cstheme="minorHAnsi"/>
          <w:b/>
          <w:sz w:val="24"/>
          <w:szCs w:val="24"/>
        </w:rPr>
        <w:tab/>
      </w:r>
      <w:r w:rsidRPr="006A3559">
        <w:rPr>
          <w:rFonts w:asciiTheme="minorHAnsi" w:hAnsiTheme="minorHAnsi" w:cstheme="minorHAnsi"/>
          <w:b/>
          <w:sz w:val="24"/>
        </w:rPr>
        <w:t>Data do Embarque</w:t>
      </w:r>
      <w:r w:rsidRPr="006A3559">
        <w:rPr>
          <w:rFonts w:asciiTheme="minorHAnsi" w:hAnsiTheme="minorHAnsi" w:cstheme="minorHAnsi"/>
          <w:b/>
          <w:sz w:val="24"/>
          <w:szCs w:val="24"/>
        </w:rPr>
        <w:t xml:space="preserve"> </w:t>
      </w:r>
    </w:p>
    <w:p w14:paraId="68FDDF50" w14:textId="77777777" w:rsidR="00F67B58" w:rsidRPr="006A3559" w:rsidRDefault="00F67B58" w:rsidP="00F67B58">
      <w:pPr>
        <w:jc w:val="both"/>
        <w:rPr>
          <w:rFonts w:asciiTheme="minorHAnsi" w:hAnsiTheme="minorHAnsi" w:cstheme="minorHAnsi"/>
          <w:sz w:val="24"/>
          <w:szCs w:val="24"/>
        </w:rPr>
      </w:pPr>
    </w:p>
    <w:p w14:paraId="6E6CE3A4"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DDATAEMB</w:t>
      </w:r>
    </w:p>
    <w:p w14:paraId="6265F3C7" w14:textId="77777777" w:rsidR="00F67B58" w:rsidRPr="006A3559" w:rsidRDefault="00F67B58" w:rsidP="00F67B58">
      <w:pPr>
        <w:jc w:val="both"/>
        <w:rPr>
          <w:rFonts w:asciiTheme="minorHAnsi" w:hAnsiTheme="minorHAnsi" w:cstheme="minorHAnsi"/>
          <w:sz w:val="24"/>
          <w:szCs w:val="24"/>
        </w:rPr>
      </w:pPr>
    </w:p>
    <w:p w14:paraId="7C45F407" w14:textId="77777777" w:rsidR="00F67B58" w:rsidRPr="006A3559" w:rsidRDefault="00F67B58" w:rsidP="00F67B58">
      <w:pPr>
        <w:pStyle w:val="Recuodecorpodetexto2"/>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48EB836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r>
      <w:r w:rsidRPr="006A3559">
        <w:rPr>
          <w:rFonts w:asciiTheme="minorHAnsi" w:hAnsiTheme="minorHAnsi" w:cstheme="minorHAnsi"/>
          <w:sz w:val="24"/>
        </w:rPr>
        <w:t>a data deve ser informada no formato DD/MM/AAAA</w:t>
      </w:r>
      <w:r w:rsidRPr="006A3559">
        <w:rPr>
          <w:rFonts w:asciiTheme="minorHAnsi" w:hAnsiTheme="minorHAnsi" w:cstheme="minorHAnsi"/>
          <w:sz w:val="24"/>
          <w:szCs w:val="24"/>
        </w:rPr>
        <w:t xml:space="preserve"> </w:t>
      </w:r>
    </w:p>
    <w:p w14:paraId="0E1D0D71" w14:textId="77777777" w:rsidR="00F67B58" w:rsidRPr="006A3559" w:rsidRDefault="00F67B58" w:rsidP="00F67B58">
      <w:pPr>
        <w:ind w:left="2127" w:hanging="2127"/>
        <w:jc w:val="both"/>
        <w:rPr>
          <w:rFonts w:asciiTheme="minorHAnsi" w:hAnsiTheme="minorHAnsi" w:cstheme="minorHAnsi"/>
          <w:b/>
          <w:sz w:val="24"/>
          <w:szCs w:val="24"/>
        </w:rPr>
      </w:pPr>
    </w:p>
    <w:p w14:paraId="0B9967A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6.0</w:t>
      </w:r>
      <w:r w:rsidRPr="006A3559">
        <w:rPr>
          <w:rFonts w:asciiTheme="minorHAnsi" w:hAnsiTheme="minorHAnsi" w:cstheme="minorHAnsi"/>
          <w:b/>
          <w:sz w:val="24"/>
          <w:szCs w:val="24"/>
        </w:rPr>
        <w:tab/>
        <w:t>Código do Cliente</w:t>
      </w:r>
    </w:p>
    <w:p w14:paraId="172AC6C4" w14:textId="77777777" w:rsidR="00F67B58" w:rsidRPr="006A3559" w:rsidRDefault="00F67B58" w:rsidP="00F67B58">
      <w:pPr>
        <w:ind w:left="2127" w:hanging="2127"/>
        <w:jc w:val="both"/>
        <w:rPr>
          <w:rFonts w:asciiTheme="minorHAnsi" w:hAnsiTheme="minorHAnsi" w:cstheme="minorHAnsi"/>
          <w:sz w:val="24"/>
          <w:szCs w:val="24"/>
        </w:rPr>
      </w:pPr>
    </w:p>
    <w:p w14:paraId="5F18172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DCLICOD</w:t>
      </w:r>
    </w:p>
    <w:p w14:paraId="3A3D3E16" w14:textId="77777777" w:rsidR="00F67B58" w:rsidRPr="006A3559" w:rsidRDefault="00F67B58" w:rsidP="00F67B58">
      <w:pPr>
        <w:ind w:left="2127" w:hanging="2127"/>
        <w:jc w:val="both"/>
        <w:rPr>
          <w:rFonts w:asciiTheme="minorHAnsi" w:hAnsiTheme="minorHAnsi" w:cstheme="minorHAnsi"/>
          <w:sz w:val="24"/>
          <w:szCs w:val="24"/>
        </w:rPr>
      </w:pPr>
    </w:p>
    <w:p w14:paraId="5A83A2B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nome ou código contábil utilizado para designar cada um dos clientes.</w:t>
      </w:r>
    </w:p>
    <w:p w14:paraId="07052BD5" w14:textId="77777777" w:rsidR="00F67B58" w:rsidRPr="006A3559" w:rsidRDefault="00F67B58" w:rsidP="00F67B58">
      <w:pPr>
        <w:ind w:left="2127" w:hanging="2127"/>
        <w:jc w:val="both"/>
        <w:rPr>
          <w:rFonts w:asciiTheme="minorHAnsi" w:hAnsiTheme="minorHAnsi" w:cstheme="minorHAnsi"/>
          <w:sz w:val="24"/>
          <w:szCs w:val="24"/>
        </w:rPr>
      </w:pPr>
    </w:p>
    <w:p w14:paraId="6C6F417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6A3559" w:rsidRDefault="00F67B58" w:rsidP="00F67B58">
      <w:pPr>
        <w:ind w:left="2127" w:hanging="2127"/>
        <w:jc w:val="both"/>
        <w:rPr>
          <w:rFonts w:asciiTheme="minorHAnsi" w:hAnsiTheme="minorHAnsi" w:cstheme="minorHAnsi"/>
          <w:sz w:val="24"/>
          <w:szCs w:val="24"/>
        </w:rPr>
      </w:pPr>
    </w:p>
    <w:p w14:paraId="346FA7BA"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6.1</w:t>
      </w:r>
      <w:r w:rsidRPr="006A3559">
        <w:rPr>
          <w:rFonts w:asciiTheme="minorHAnsi" w:hAnsiTheme="minorHAnsi" w:cstheme="minorHAnsi"/>
          <w:b/>
          <w:sz w:val="24"/>
          <w:szCs w:val="24"/>
        </w:rPr>
        <w:tab/>
        <w:t>Nome do Cliente</w:t>
      </w:r>
    </w:p>
    <w:p w14:paraId="3A82525B" w14:textId="77777777" w:rsidR="00F67B58" w:rsidRPr="006A3559" w:rsidRDefault="00F67B58" w:rsidP="00F67B58">
      <w:pPr>
        <w:ind w:left="2127" w:hanging="2127"/>
        <w:jc w:val="both"/>
        <w:rPr>
          <w:rFonts w:asciiTheme="minorHAnsi" w:hAnsiTheme="minorHAnsi" w:cstheme="minorHAnsi"/>
          <w:sz w:val="24"/>
          <w:szCs w:val="24"/>
        </w:rPr>
      </w:pPr>
    </w:p>
    <w:p w14:paraId="349E37F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DCLINOM</w:t>
      </w:r>
    </w:p>
    <w:p w14:paraId="34D6B0F7" w14:textId="77777777" w:rsidR="00F67B58" w:rsidRPr="006A3559" w:rsidRDefault="00F67B58" w:rsidP="00F67B58">
      <w:pPr>
        <w:ind w:left="2127" w:hanging="2127"/>
        <w:jc w:val="both"/>
        <w:rPr>
          <w:rFonts w:asciiTheme="minorHAnsi" w:hAnsiTheme="minorHAnsi" w:cstheme="minorHAnsi"/>
          <w:sz w:val="24"/>
          <w:szCs w:val="24"/>
        </w:rPr>
      </w:pPr>
    </w:p>
    <w:p w14:paraId="2B4FB53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razão social de cada um dos clientes.</w:t>
      </w:r>
    </w:p>
    <w:p w14:paraId="2BE7F5BE" w14:textId="77777777" w:rsidR="00F67B58" w:rsidRPr="006A3559" w:rsidRDefault="00F67B58" w:rsidP="00F67B58">
      <w:pPr>
        <w:ind w:left="2127" w:hanging="2127"/>
        <w:jc w:val="both"/>
        <w:rPr>
          <w:rFonts w:asciiTheme="minorHAnsi" w:hAnsiTheme="minorHAnsi" w:cstheme="minorHAnsi"/>
          <w:sz w:val="24"/>
          <w:szCs w:val="24"/>
        </w:rPr>
      </w:pPr>
    </w:p>
    <w:p w14:paraId="7CCB500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6A3559" w:rsidRDefault="00F67B58" w:rsidP="00F67B58">
      <w:pPr>
        <w:ind w:left="2127" w:hanging="2127"/>
        <w:jc w:val="both"/>
        <w:rPr>
          <w:rFonts w:asciiTheme="minorHAnsi" w:hAnsiTheme="minorHAnsi" w:cstheme="minorHAnsi"/>
          <w:sz w:val="24"/>
          <w:szCs w:val="24"/>
        </w:rPr>
      </w:pPr>
    </w:p>
    <w:p w14:paraId="593F760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7.0</w:t>
      </w:r>
      <w:r w:rsidRPr="006A3559">
        <w:rPr>
          <w:rFonts w:asciiTheme="minorHAnsi" w:hAnsiTheme="minorHAnsi" w:cstheme="minorHAnsi"/>
          <w:b/>
          <w:sz w:val="24"/>
          <w:szCs w:val="24"/>
        </w:rPr>
        <w:tab/>
        <w:t>Relação com o Cliente</w:t>
      </w:r>
    </w:p>
    <w:p w14:paraId="72A06C72" w14:textId="77777777" w:rsidR="00F67B58" w:rsidRPr="006A3559" w:rsidRDefault="00F67B58" w:rsidP="00F67B58">
      <w:pPr>
        <w:ind w:left="2127" w:hanging="2127"/>
        <w:jc w:val="both"/>
        <w:rPr>
          <w:rFonts w:asciiTheme="minorHAnsi" w:hAnsiTheme="minorHAnsi" w:cstheme="minorHAnsi"/>
          <w:sz w:val="24"/>
          <w:szCs w:val="24"/>
        </w:rPr>
      </w:pPr>
    </w:p>
    <w:p w14:paraId="0F6D333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DRELCLI</w:t>
      </w:r>
    </w:p>
    <w:p w14:paraId="6B51E0A6" w14:textId="77777777" w:rsidR="00F67B58" w:rsidRPr="006A3559" w:rsidRDefault="00F67B58" w:rsidP="00F67B58">
      <w:pPr>
        <w:ind w:left="2127" w:hanging="2127"/>
        <w:jc w:val="both"/>
        <w:rPr>
          <w:rFonts w:asciiTheme="minorHAnsi" w:hAnsiTheme="minorHAnsi" w:cstheme="minorHAnsi"/>
          <w:sz w:val="24"/>
          <w:szCs w:val="24"/>
        </w:rPr>
      </w:pPr>
    </w:p>
    <w:p w14:paraId="3F243831"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a existência de relacionamento com o cliente. </w:t>
      </w:r>
    </w:p>
    <w:p w14:paraId="6B8C7B40" w14:textId="77777777" w:rsidR="00F67B58" w:rsidRPr="006A3559" w:rsidRDefault="00F67B58" w:rsidP="00F67B58">
      <w:pPr>
        <w:ind w:left="2127" w:hanging="2127"/>
        <w:jc w:val="both"/>
        <w:rPr>
          <w:rFonts w:asciiTheme="minorHAnsi" w:hAnsiTheme="minorHAnsi" w:cstheme="minorHAnsi"/>
          <w:sz w:val="24"/>
          <w:szCs w:val="24"/>
        </w:rPr>
      </w:pPr>
    </w:p>
    <w:p w14:paraId="0761431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1 = parte não relacionada consumidora</w:t>
      </w:r>
    </w:p>
    <w:p w14:paraId="395747C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2 = parte não relacionada revendedora</w:t>
      </w:r>
    </w:p>
    <w:p w14:paraId="6469A49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3 = parte relacionada consumidora</w:t>
      </w:r>
    </w:p>
    <w:p w14:paraId="43DCF68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4 = parte relacionada revendedor</w:t>
      </w:r>
    </w:p>
    <w:p w14:paraId="0EEA4434" w14:textId="77777777" w:rsidR="00F67B58" w:rsidRPr="006A3559" w:rsidRDefault="00F67B58" w:rsidP="00F67B58">
      <w:pPr>
        <w:ind w:left="2127" w:hanging="2127"/>
        <w:jc w:val="both"/>
        <w:rPr>
          <w:rFonts w:asciiTheme="minorHAnsi" w:hAnsiTheme="minorHAnsi" w:cstheme="minorHAnsi"/>
          <w:sz w:val="24"/>
          <w:szCs w:val="24"/>
        </w:rPr>
      </w:pPr>
    </w:p>
    <w:p w14:paraId="4C474A5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vide definição de “parte relacionada” fornecida no item 3.3.</w:t>
      </w:r>
    </w:p>
    <w:p w14:paraId="65FBE86F" w14:textId="77777777" w:rsidR="00F67B58" w:rsidRPr="006A3559" w:rsidRDefault="00F67B58" w:rsidP="00F67B58">
      <w:pPr>
        <w:ind w:left="2127" w:hanging="2127"/>
        <w:jc w:val="both"/>
        <w:rPr>
          <w:rFonts w:asciiTheme="minorHAnsi" w:hAnsiTheme="minorHAnsi" w:cstheme="minorHAnsi"/>
          <w:sz w:val="24"/>
          <w:szCs w:val="24"/>
        </w:rPr>
      </w:pPr>
    </w:p>
    <w:p w14:paraId="0C10DBB2"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8.0</w:t>
      </w:r>
      <w:r w:rsidRPr="006A3559">
        <w:rPr>
          <w:rFonts w:asciiTheme="minorHAnsi" w:hAnsiTheme="minorHAnsi" w:cstheme="minorHAnsi"/>
          <w:b/>
          <w:sz w:val="24"/>
          <w:szCs w:val="24"/>
        </w:rPr>
        <w:tab/>
        <w:t>Categoria do Cliente</w:t>
      </w:r>
    </w:p>
    <w:p w14:paraId="7DC8E851" w14:textId="77777777" w:rsidR="00F67B58" w:rsidRPr="006A3559" w:rsidRDefault="00F67B58" w:rsidP="00F67B58">
      <w:pPr>
        <w:ind w:left="2127" w:hanging="2127"/>
        <w:jc w:val="both"/>
        <w:rPr>
          <w:rFonts w:asciiTheme="minorHAnsi" w:hAnsiTheme="minorHAnsi" w:cstheme="minorHAnsi"/>
          <w:sz w:val="24"/>
          <w:szCs w:val="24"/>
        </w:rPr>
      </w:pPr>
    </w:p>
    <w:p w14:paraId="1F85758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DCATCLI</w:t>
      </w:r>
    </w:p>
    <w:p w14:paraId="5DFA402A" w14:textId="77777777" w:rsidR="00F67B58" w:rsidRPr="006A3559" w:rsidRDefault="00F67B58" w:rsidP="00F67B58">
      <w:pPr>
        <w:ind w:left="2127" w:hanging="2127"/>
        <w:jc w:val="both"/>
        <w:rPr>
          <w:rFonts w:asciiTheme="minorHAnsi" w:hAnsiTheme="minorHAnsi" w:cstheme="minorHAnsi"/>
          <w:sz w:val="24"/>
          <w:szCs w:val="24"/>
        </w:rPr>
      </w:pPr>
    </w:p>
    <w:p w14:paraId="647C64B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r>
      <w:r w:rsidRPr="006A3559">
        <w:rPr>
          <w:rFonts w:asciiTheme="minorHAnsi" w:hAnsiTheme="minorHAnsi" w:cstheme="minorHAnsi"/>
          <w:sz w:val="24"/>
        </w:rPr>
        <w:t>informar a categoria do cliente</w:t>
      </w:r>
    </w:p>
    <w:p w14:paraId="1330E267" w14:textId="77777777" w:rsidR="00F67B58" w:rsidRPr="006A3559" w:rsidRDefault="00F67B58" w:rsidP="00F67B58">
      <w:pPr>
        <w:ind w:left="2127" w:hanging="2127"/>
        <w:jc w:val="both"/>
        <w:rPr>
          <w:rFonts w:asciiTheme="minorHAnsi" w:hAnsiTheme="minorHAnsi" w:cstheme="minorHAnsi"/>
          <w:sz w:val="24"/>
          <w:szCs w:val="24"/>
        </w:rPr>
      </w:pPr>
    </w:p>
    <w:p w14:paraId="556A510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1</w:t>
      </w:r>
      <w:r w:rsidRPr="006A3559">
        <w:rPr>
          <w:rFonts w:asciiTheme="minorHAnsi" w:hAnsiTheme="minorHAnsi" w:cstheme="minorHAnsi"/>
          <w:i/>
          <w:sz w:val="24"/>
          <w:szCs w:val="24"/>
        </w:rPr>
        <w:t xml:space="preserve"> = </w:t>
      </w:r>
      <w:r w:rsidRPr="006A3559">
        <w:rPr>
          <w:rFonts w:asciiTheme="minorHAnsi" w:hAnsiTheme="minorHAnsi" w:cstheme="minorHAnsi"/>
          <w:sz w:val="24"/>
          <w:szCs w:val="24"/>
        </w:rPr>
        <w:t>usuário industrial</w:t>
      </w:r>
    </w:p>
    <w:p w14:paraId="6AB42C1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2 = consumidor final</w:t>
      </w:r>
    </w:p>
    <w:p w14:paraId="1D0BB24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 xml:space="preserve">3 = </w:t>
      </w:r>
      <w:r w:rsidRPr="006A3559">
        <w:rPr>
          <w:rFonts w:asciiTheme="minorHAnsi" w:hAnsiTheme="minorHAnsi" w:cstheme="minorHAnsi"/>
          <w:b/>
          <w:sz w:val="24"/>
          <w:szCs w:val="24"/>
        </w:rPr>
        <w:t>trading companies</w:t>
      </w:r>
    </w:p>
    <w:p w14:paraId="64C29A9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4 = distribuidores locais</w:t>
      </w:r>
    </w:p>
    <w:p w14:paraId="18B276EB"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ab/>
        <w:t>5 = varejistas</w:t>
      </w:r>
      <w:r w:rsidRPr="006A3559">
        <w:rPr>
          <w:rFonts w:asciiTheme="minorHAnsi" w:hAnsiTheme="minorHAnsi" w:cstheme="minorHAnsi"/>
          <w:sz w:val="24"/>
          <w:szCs w:val="24"/>
        </w:rPr>
        <w:tab/>
      </w:r>
    </w:p>
    <w:p w14:paraId="1188CED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6 até n =  especificar qualquer outra categoria</w:t>
      </w:r>
    </w:p>
    <w:p w14:paraId="4873F428" w14:textId="77777777" w:rsidR="00F67B58" w:rsidRPr="006A3559" w:rsidRDefault="00F67B58" w:rsidP="00F67B58">
      <w:pPr>
        <w:ind w:left="2127" w:hanging="2127"/>
        <w:jc w:val="both"/>
        <w:rPr>
          <w:rFonts w:asciiTheme="minorHAnsi" w:hAnsiTheme="minorHAnsi" w:cstheme="minorHAnsi"/>
          <w:sz w:val="24"/>
          <w:szCs w:val="24"/>
        </w:rPr>
      </w:pPr>
    </w:p>
    <w:p w14:paraId="236A8B8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identificar os clientes que se enquadrem em mais de uma categoria, justificando.</w:t>
      </w:r>
    </w:p>
    <w:p w14:paraId="4976C00F" w14:textId="77777777" w:rsidR="00F67B58" w:rsidRPr="006A3559" w:rsidRDefault="00F67B58" w:rsidP="00F67B58">
      <w:pPr>
        <w:rPr>
          <w:rFonts w:asciiTheme="minorHAnsi" w:hAnsiTheme="minorHAnsi" w:cstheme="minorHAnsi"/>
        </w:rPr>
      </w:pPr>
    </w:p>
    <w:p w14:paraId="6BB2E460"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9.(1 até n)</w:t>
      </w:r>
      <w:r w:rsidRPr="006A3559">
        <w:rPr>
          <w:rFonts w:asciiTheme="minorHAnsi" w:hAnsiTheme="minorHAnsi" w:cstheme="minorHAnsi"/>
          <w:b/>
          <w:sz w:val="24"/>
          <w:szCs w:val="24"/>
        </w:rPr>
        <w:tab/>
        <w:t>Data de Recebimento do Pagamento</w:t>
      </w:r>
    </w:p>
    <w:p w14:paraId="48F02A6A" w14:textId="77777777" w:rsidR="00F67B58" w:rsidRPr="006A3559" w:rsidRDefault="00F67B58" w:rsidP="00F67B58">
      <w:pPr>
        <w:ind w:left="2127" w:hanging="2127"/>
        <w:jc w:val="both"/>
        <w:rPr>
          <w:rFonts w:asciiTheme="minorHAnsi" w:hAnsiTheme="minorHAnsi" w:cstheme="minorHAnsi"/>
          <w:sz w:val="24"/>
          <w:szCs w:val="24"/>
        </w:rPr>
      </w:pPr>
    </w:p>
    <w:p w14:paraId="409801F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DPAGDT (1 até n)</w:t>
      </w:r>
    </w:p>
    <w:p w14:paraId="228F67CC" w14:textId="77777777" w:rsidR="00F67B58" w:rsidRPr="006A3559" w:rsidRDefault="00F67B58" w:rsidP="00F67B58">
      <w:pPr>
        <w:ind w:left="2127" w:hanging="2127"/>
        <w:jc w:val="both"/>
        <w:rPr>
          <w:rFonts w:asciiTheme="minorHAnsi" w:hAnsiTheme="minorHAnsi" w:cstheme="minorHAnsi"/>
          <w:sz w:val="24"/>
          <w:szCs w:val="24"/>
        </w:rPr>
      </w:pPr>
    </w:p>
    <w:p w14:paraId="728DD08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data de registro do recebimento do pagamento efetuado pelo cliente.</w:t>
      </w:r>
      <w:r w:rsidRPr="006A3559">
        <w:rPr>
          <w:rFonts w:asciiTheme="minorHAnsi" w:hAnsiTheme="minorHAnsi" w:cstheme="minorHAnsi"/>
          <w:sz w:val="24"/>
        </w:rPr>
        <w:t xml:space="preserve"> A data deve ser informada no formato DD/MM/AAAA</w:t>
      </w:r>
    </w:p>
    <w:p w14:paraId="4584C512" w14:textId="77777777" w:rsidR="00F67B58" w:rsidRPr="006A3559" w:rsidRDefault="00F67B58" w:rsidP="00F67B58">
      <w:pPr>
        <w:ind w:left="2127" w:hanging="2127"/>
        <w:jc w:val="both"/>
        <w:rPr>
          <w:rFonts w:asciiTheme="minorHAnsi" w:hAnsiTheme="minorHAnsi" w:cstheme="minorHAnsi"/>
          <w:sz w:val="24"/>
          <w:szCs w:val="24"/>
        </w:rPr>
      </w:pPr>
    </w:p>
    <w:p w14:paraId="1189261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r>
      <w:r w:rsidRPr="006A3559">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6A3559">
        <w:rPr>
          <w:rFonts w:asciiTheme="minorHAnsi" w:hAnsiTheme="minorHAnsi" w:cstheme="minorHAnsi"/>
          <w:sz w:val="24"/>
          <w:szCs w:val="24"/>
        </w:rPr>
        <w:t xml:space="preserve"> </w:t>
      </w:r>
    </w:p>
    <w:p w14:paraId="558654E8" w14:textId="77777777" w:rsidR="00F67B58" w:rsidRPr="006A3559" w:rsidRDefault="00F67B58" w:rsidP="00F67B58">
      <w:pPr>
        <w:ind w:left="2127" w:hanging="2127"/>
        <w:jc w:val="both"/>
        <w:rPr>
          <w:rFonts w:asciiTheme="minorHAnsi" w:hAnsiTheme="minorHAnsi" w:cstheme="minorHAnsi"/>
          <w:b/>
          <w:sz w:val="24"/>
          <w:szCs w:val="24"/>
        </w:rPr>
      </w:pPr>
    </w:p>
    <w:p w14:paraId="1D74365A"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10.0</w:t>
      </w:r>
      <w:r w:rsidRPr="006A3559">
        <w:rPr>
          <w:rFonts w:asciiTheme="minorHAnsi" w:hAnsiTheme="minorHAnsi" w:cstheme="minorHAnsi"/>
          <w:b/>
          <w:sz w:val="24"/>
          <w:szCs w:val="24"/>
        </w:rPr>
        <w:tab/>
        <w:t>Termos de Entrega</w:t>
      </w:r>
    </w:p>
    <w:p w14:paraId="0E55EE05" w14:textId="77777777" w:rsidR="00F67B58" w:rsidRPr="006A3559" w:rsidRDefault="00F67B58" w:rsidP="00F67B58">
      <w:pPr>
        <w:ind w:left="2127" w:hanging="2127"/>
        <w:jc w:val="both"/>
        <w:rPr>
          <w:rFonts w:asciiTheme="minorHAnsi" w:hAnsiTheme="minorHAnsi" w:cstheme="minorHAnsi"/>
          <w:sz w:val="24"/>
          <w:szCs w:val="24"/>
        </w:rPr>
      </w:pPr>
    </w:p>
    <w:p w14:paraId="1198E8B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DTERENT</w:t>
      </w:r>
    </w:p>
    <w:p w14:paraId="3223B4F4" w14:textId="77777777" w:rsidR="00F67B58" w:rsidRPr="006A3559" w:rsidRDefault="00F67B58" w:rsidP="00F67B58">
      <w:pPr>
        <w:ind w:left="2127" w:hanging="3"/>
        <w:jc w:val="both"/>
        <w:rPr>
          <w:rFonts w:asciiTheme="minorHAnsi" w:hAnsiTheme="minorHAnsi" w:cstheme="minorHAnsi"/>
          <w:sz w:val="24"/>
          <w:szCs w:val="24"/>
        </w:rPr>
      </w:pPr>
    </w:p>
    <w:p w14:paraId="1EE1C8A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os termos de entrega</w:t>
      </w:r>
    </w:p>
    <w:p w14:paraId="56DAE071" w14:textId="77777777" w:rsidR="00F67B58" w:rsidRPr="006A3559" w:rsidRDefault="00F67B58" w:rsidP="00F67B58">
      <w:pPr>
        <w:ind w:left="2127" w:hanging="3"/>
        <w:jc w:val="both"/>
        <w:rPr>
          <w:rFonts w:asciiTheme="minorHAnsi" w:hAnsiTheme="minorHAnsi" w:cstheme="minorHAnsi"/>
          <w:sz w:val="24"/>
          <w:szCs w:val="24"/>
        </w:rPr>
      </w:pPr>
    </w:p>
    <w:p w14:paraId="25E136FA"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1 = posto-cliente (</w:t>
      </w:r>
      <w:r w:rsidRPr="006A3559">
        <w:rPr>
          <w:rFonts w:asciiTheme="minorHAnsi" w:hAnsiTheme="minorHAnsi" w:cstheme="minorHAnsi"/>
          <w:b/>
          <w:sz w:val="24"/>
          <w:szCs w:val="24"/>
        </w:rPr>
        <w:t>delivered</w:t>
      </w:r>
      <w:r w:rsidRPr="006A3559">
        <w:rPr>
          <w:rFonts w:asciiTheme="minorHAnsi" w:hAnsiTheme="minorHAnsi" w:cstheme="minorHAnsi"/>
          <w:sz w:val="24"/>
          <w:szCs w:val="24"/>
        </w:rPr>
        <w:t>) (custos de transporte e de seguro incorridos pela empresa até a entrega ao cliente)</w:t>
      </w:r>
    </w:p>
    <w:p w14:paraId="4C06EC30"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 xml:space="preserve">3 = </w:t>
      </w:r>
      <w:r w:rsidRPr="006A3559">
        <w:rPr>
          <w:rFonts w:asciiTheme="minorHAnsi" w:hAnsiTheme="minorHAnsi" w:cstheme="minorHAnsi"/>
          <w:b/>
          <w:sz w:val="24"/>
          <w:szCs w:val="24"/>
        </w:rPr>
        <w:t>ex</w:t>
      </w:r>
      <w:r w:rsidRPr="006A3559">
        <w:rPr>
          <w:rFonts w:asciiTheme="minorHAnsi" w:hAnsiTheme="minorHAnsi" w:cstheme="minorHAnsi"/>
          <w:i/>
          <w:sz w:val="24"/>
          <w:szCs w:val="24"/>
        </w:rPr>
        <w:t xml:space="preserve"> </w:t>
      </w:r>
      <w:r w:rsidRPr="006A3559">
        <w:rPr>
          <w:rFonts w:asciiTheme="minorHAnsi" w:hAnsiTheme="minorHAnsi" w:cstheme="minorHAnsi"/>
          <w:b/>
          <w:sz w:val="24"/>
          <w:szCs w:val="24"/>
        </w:rPr>
        <w:t>fabrica</w:t>
      </w:r>
    </w:p>
    <w:p w14:paraId="4B7C0E2C"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4 até n = especificar outros termos de entrega</w:t>
      </w:r>
    </w:p>
    <w:p w14:paraId="71389635" w14:textId="77777777" w:rsidR="00F67B58" w:rsidRPr="006A3559" w:rsidRDefault="00F67B58" w:rsidP="00F67B58">
      <w:pPr>
        <w:ind w:left="2127" w:hanging="2127"/>
        <w:jc w:val="both"/>
        <w:rPr>
          <w:rFonts w:asciiTheme="minorHAnsi" w:hAnsiTheme="minorHAnsi" w:cstheme="minorHAnsi"/>
          <w:sz w:val="24"/>
          <w:szCs w:val="24"/>
        </w:rPr>
      </w:pPr>
    </w:p>
    <w:p w14:paraId="22E7627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6A3559" w:rsidRDefault="00F67B58" w:rsidP="00F67B58">
      <w:pPr>
        <w:ind w:left="2127" w:hanging="2127"/>
        <w:jc w:val="both"/>
        <w:rPr>
          <w:rFonts w:asciiTheme="minorHAnsi" w:hAnsiTheme="minorHAnsi" w:cstheme="minorHAnsi"/>
          <w:b/>
          <w:sz w:val="24"/>
          <w:szCs w:val="24"/>
        </w:rPr>
      </w:pPr>
    </w:p>
    <w:p w14:paraId="068FA166" w14:textId="43EC29B4"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11.0</w:t>
      </w:r>
      <w:r w:rsidRPr="006A3559">
        <w:rPr>
          <w:rFonts w:asciiTheme="minorHAnsi" w:hAnsiTheme="minorHAnsi" w:cstheme="minorHAnsi"/>
          <w:b/>
          <w:sz w:val="24"/>
          <w:szCs w:val="24"/>
        </w:rPr>
        <w:tab/>
        <w:t>Quantidade Vendida (</w:t>
      </w:r>
      <w:r w:rsidR="00A60A99" w:rsidRPr="006A3559">
        <w:rPr>
          <w:rFonts w:asciiTheme="minorHAnsi" w:hAnsiTheme="minorHAnsi" w:cstheme="minorHAnsi"/>
          <w:b/>
          <w:sz w:val="24"/>
          <w:szCs w:val="24"/>
        </w:rPr>
        <w:t xml:space="preserve">quilogramas - </w:t>
      </w:r>
      <w:r w:rsidR="009602AD" w:rsidRPr="006A3559">
        <w:rPr>
          <w:rFonts w:asciiTheme="minorHAnsi" w:hAnsiTheme="minorHAnsi" w:cstheme="minorHAnsi"/>
          <w:b/>
          <w:sz w:val="24"/>
          <w:szCs w:val="24"/>
        </w:rPr>
        <w:t>kg</w:t>
      </w:r>
      <w:r w:rsidRPr="006A3559">
        <w:rPr>
          <w:rFonts w:asciiTheme="minorHAnsi" w:hAnsiTheme="minorHAnsi" w:cstheme="minorHAnsi"/>
          <w:b/>
          <w:sz w:val="24"/>
          <w:szCs w:val="24"/>
        </w:rPr>
        <w:t>)</w:t>
      </w:r>
    </w:p>
    <w:p w14:paraId="4F2F7196" w14:textId="77777777" w:rsidR="00F67B58" w:rsidRPr="006A3559" w:rsidRDefault="00F67B58" w:rsidP="00F67B58">
      <w:pPr>
        <w:ind w:left="2127" w:hanging="2127"/>
        <w:jc w:val="both"/>
        <w:rPr>
          <w:rFonts w:asciiTheme="minorHAnsi" w:hAnsiTheme="minorHAnsi" w:cstheme="minorHAnsi"/>
          <w:sz w:val="24"/>
          <w:szCs w:val="24"/>
        </w:rPr>
      </w:pPr>
    </w:p>
    <w:p w14:paraId="6A2575C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DQTDVEND</w:t>
      </w:r>
    </w:p>
    <w:p w14:paraId="3A24883F" w14:textId="77777777" w:rsidR="00F67B58" w:rsidRPr="006A3559" w:rsidRDefault="00F67B58" w:rsidP="00F67B58">
      <w:pPr>
        <w:ind w:left="2127" w:hanging="2127"/>
        <w:jc w:val="both"/>
        <w:rPr>
          <w:rFonts w:asciiTheme="minorHAnsi" w:hAnsiTheme="minorHAnsi" w:cstheme="minorHAnsi"/>
          <w:sz w:val="24"/>
          <w:szCs w:val="24"/>
        </w:rPr>
      </w:pPr>
    </w:p>
    <w:p w14:paraId="268BA5C4" w14:textId="0968DDBB"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quantidade vendida (</w:t>
      </w:r>
      <w:r w:rsidR="00A60A99" w:rsidRPr="006A3559">
        <w:rPr>
          <w:rFonts w:asciiTheme="minorHAnsi" w:hAnsiTheme="minorHAnsi" w:cstheme="minorHAnsi"/>
          <w:sz w:val="24"/>
          <w:szCs w:val="24"/>
        </w:rPr>
        <w:t xml:space="preserve">quilogramas - </w:t>
      </w:r>
      <w:r w:rsidR="009602AD" w:rsidRPr="006A3559">
        <w:rPr>
          <w:rFonts w:asciiTheme="minorHAnsi" w:hAnsiTheme="minorHAnsi" w:cstheme="minorHAnsi"/>
          <w:sz w:val="24"/>
          <w:szCs w:val="24"/>
        </w:rPr>
        <w:t>kg</w:t>
      </w:r>
      <w:r w:rsidRPr="006A3559">
        <w:rPr>
          <w:rFonts w:asciiTheme="minorHAnsi" w:hAnsiTheme="minorHAnsi" w:cstheme="minorHAnsi"/>
          <w:sz w:val="24"/>
          <w:szCs w:val="24"/>
        </w:rPr>
        <w:t>) em cada transação.</w:t>
      </w:r>
    </w:p>
    <w:p w14:paraId="5663119D" w14:textId="77777777" w:rsidR="00F67B58" w:rsidRPr="006A3559" w:rsidRDefault="00F67B58" w:rsidP="00F67B58">
      <w:pPr>
        <w:ind w:left="2127" w:hanging="2127"/>
        <w:jc w:val="both"/>
        <w:rPr>
          <w:rFonts w:asciiTheme="minorHAnsi" w:hAnsiTheme="minorHAnsi" w:cstheme="minorHAnsi"/>
          <w:sz w:val="24"/>
          <w:szCs w:val="24"/>
        </w:rPr>
      </w:pPr>
    </w:p>
    <w:p w14:paraId="31A7A3D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6A3559" w:rsidRDefault="00F67B58" w:rsidP="00F67B58">
      <w:pPr>
        <w:ind w:left="2127" w:hanging="2127"/>
        <w:jc w:val="both"/>
        <w:rPr>
          <w:rFonts w:asciiTheme="minorHAnsi" w:hAnsiTheme="minorHAnsi" w:cstheme="minorHAnsi"/>
          <w:b/>
          <w:sz w:val="24"/>
          <w:szCs w:val="24"/>
        </w:rPr>
      </w:pPr>
    </w:p>
    <w:p w14:paraId="76D883B6"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11.1</w:t>
      </w:r>
      <w:r w:rsidRPr="006A3559">
        <w:rPr>
          <w:rFonts w:asciiTheme="minorHAnsi" w:hAnsiTheme="minorHAnsi" w:cstheme="minorHAnsi"/>
          <w:b/>
          <w:sz w:val="24"/>
          <w:szCs w:val="24"/>
        </w:rPr>
        <w:tab/>
        <w:t>Quantidade Vendida (unidade de comercialização)</w:t>
      </w:r>
    </w:p>
    <w:p w14:paraId="6B41CC62" w14:textId="77777777" w:rsidR="00F67B58" w:rsidRPr="006A3559" w:rsidRDefault="00F67B58" w:rsidP="00F67B58">
      <w:pPr>
        <w:ind w:left="2127" w:hanging="2127"/>
        <w:jc w:val="both"/>
        <w:rPr>
          <w:rFonts w:asciiTheme="minorHAnsi" w:hAnsiTheme="minorHAnsi" w:cstheme="minorHAnsi"/>
          <w:sz w:val="24"/>
          <w:szCs w:val="24"/>
        </w:rPr>
      </w:pPr>
    </w:p>
    <w:p w14:paraId="564AC1C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DQTDCOM</w:t>
      </w:r>
    </w:p>
    <w:p w14:paraId="0CF840EA" w14:textId="77777777" w:rsidR="00F67B58" w:rsidRPr="006A3559" w:rsidRDefault="00F67B58" w:rsidP="00F67B58">
      <w:pPr>
        <w:ind w:left="2127" w:hanging="2127"/>
        <w:jc w:val="both"/>
        <w:rPr>
          <w:rFonts w:asciiTheme="minorHAnsi" w:hAnsiTheme="minorHAnsi" w:cstheme="minorHAnsi"/>
          <w:sz w:val="24"/>
          <w:szCs w:val="24"/>
        </w:rPr>
      </w:pPr>
    </w:p>
    <w:p w14:paraId="2ADF1A2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unidade de comercialização.</w:t>
      </w:r>
    </w:p>
    <w:p w14:paraId="4BFA9558" w14:textId="77777777" w:rsidR="00F10205" w:rsidRPr="006A3559" w:rsidRDefault="00F10205" w:rsidP="00F67B58">
      <w:pPr>
        <w:ind w:left="2127" w:hanging="2127"/>
        <w:jc w:val="both"/>
        <w:rPr>
          <w:rFonts w:asciiTheme="minorHAnsi" w:hAnsiTheme="minorHAnsi" w:cstheme="minorHAnsi"/>
          <w:sz w:val="24"/>
          <w:szCs w:val="24"/>
        </w:rPr>
      </w:pPr>
    </w:p>
    <w:p w14:paraId="674028A2" w14:textId="77777777" w:rsidR="00F67B58" w:rsidRPr="006A3559"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6A3559" w:rsidRPr="006A3559"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6A3559" w:rsidRDefault="00F10205" w:rsidP="005C591A">
            <w:pPr>
              <w:jc w:val="both"/>
              <w:rPr>
                <w:rFonts w:asciiTheme="minorHAnsi" w:hAnsiTheme="minorHAnsi" w:cstheme="minorHAnsi"/>
                <w:sz w:val="24"/>
                <w:szCs w:val="24"/>
              </w:rPr>
            </w:pPr>
            <w:r w:rsidRPr="006A3559">
              <w:rPr>
                <w:rFonts w:asciiTheme="minorHAnsi" w:hAnsiTheme="minorHAnsi" w:cstheme="minorHAnsi"/>
                <w:b/>
                <w:sz w:val="24"/>
                <w:szCs w:val="24"/>
              </w:rPr>
              <w:t xml:space="preserve">Campos Nº 12.0 a 37.0: </w:t>
            </w:r>
            <w:r w:rsidRPr="006A3559">
              <w:rPr>
                <w:rFonts w:asciiTheme="minorHAnsi" w:hAnsiTheme="minorHAnsi" w:cstheme="minorHAnsi"/>
                <w:sz w:val="24"/>
                <w:szCs w:val="24"/>
              </w:rPr>
              <w:t>Informar valores em moeda local</w:t>
            </w:r>
          </w:p>
          <w:p w14:paraId="4447FD92" w14:textId="77777777" w:rsidR="00F10205" w:rsidRPr="006A3559" w:rsidRDefault="00F10205" w:rsidP="005C591A">
            <w:pPr>
              <w:jc w:val="both"/>
              <w:rPr>
                <w:rFonts w:asciiTheme="minorHAnsi" w:hAnsiTheme="minorHAnsi" w:cstheme="minorHAnsi"/>
                <w:b/>
                <w:sz w:val="24"/>
                <w:szCs w:val="24"/>
              </w:rPr>
            </w:pPr>
            <w:r w:rsidRPr="006A3559">
              <w:rPr>
                <w:rFonts w:asciiTheme="minorHAnsi" w:hAnsiTheme="minorHAnsi" w:cstheme="minorHAnsi"/>
                <w:sz w:val="24"/>
                <w:szCs w:val="24"/>
              </w:rPr>
              <w:t xml:space="preserve">                                        Informar a unidade (vendida ou de comercialização)</w:t>
            </w:r>
          </w:p>
        </w:tc>
      </w:tr>
      <w:tr w:rsidR="00F10205" w:rsidRPr="006A3559" w14:paraId="0750065C" w14:textId="77777777" w:rsidTr="005C591A">
        <w:tc>
          <w:tcPr>
            <w:tcW w:w="10233" w:type="dxa"/>
            <w:tcBorders>
              <w:top w:val="single" w:sz="4" w:space="0" w:color="auto"/>
            </w:tcBorders>
          </w:tcPr>
          <w:p w14:paraId="261824FF" w14:textId="77777777" w:rsidR="00F10205" w:rsidRPr="006A3559" w:rsidRDefault="00F10205" w:rsidP="005C591A">
            <w:pPr>
              <w:jc w:val="both"/>
              <w:rPr>
                <w:rFonts w:asciiTheme="minorHAnsi" w:hAnsiTheme="minorHAnsi" w:cstheme="minorHAnsi"/>
                <w:sz w:val="24"/>
                <w:szCs w:val="24"/>
              </w:rPr>
            </w:pPr>
          </w:p>
        </w:tc>
      </w:tr>
    </w:tbl>
    <w:p w14:paraId="2410A1FC" w14:textId="77777777" w:rsidR="00F10205" w:rsidRPr="006A3559" w:rsidRDefault="00F10205" w:rsidP="00F67B58">
      <w:pPr>
        <w:ind w:left="2127" w:hanging="2127"/>
        <w:jc w:val="both"/>
        <w:rPr>
          <w:rFonts w:asciiTheme="minorHAnsi" w:hAnsiTheme="minorHAnsi" w:cstheme="minorHAnsi"/>
          <w:b/>
          <w:sz w:val="24"/>
          <w:szCs w:val="24"/>
        </w:rPr>
      </w:pPr>
    </w:p>
    <w:p w14:paraId="2D22FA9E"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12.0</w:t>
      </w:r>
      <w:r w:rsidRPr="006A3559">
        <w:rPr>
          <w:rFonts w:asciiTheme="minorHAnsi" w:hAnsiTheme="minorHAnsi" w:cstheme="minorHAnsi"/>
          <w:b/>
          <w:sz w:val="24"/>
          <w:szCs w:val="24"/>
        </w:rPr>
        <w:tab/>
        <w:t>Preço Unitário Bruto (moeda/unidade)</w:t>
      </w:r>
    </w:p>
    <w:p w14:paraId="31F55079" w14:textId="77777777" w:rsidR="00F67B58" w:rsidRPr="006A3559" w:rsidRDefault="00F67B58" w:rsidP="00F67B58">
      <w:pPr>
        <w:ind w:left="2127" w:hanging="2127"/>
        <w:jc w:val="both"/>
        <w:rPr>
          <w:rFonts w:asciiTheme="minorHAnsi" w:hAnsiTheme="minorHAnsi" w:cstheme="minorHAnsi"/>
          <w:sz w:val="24"/>
          <w:szCs w:val="24"/>
        </w:rPr>
      </w:pPr>
    </w:p>
    <w:p w14:paraId="2B1CF9F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DPRBRUTO</w:t>
      </w:r>
    </w:p>
    <w:p w14:paraId="11AE4190" w14:textId="77777777" w:rsidR="00F67B58" w:rsidRPr="006A3559" w:rsidRDefault="00F67B58" w:rsidP="00F67B58">
      <w:pPr>
        <w:ind w:left="2127" w:hanging="2127"/>
        <w:jc w:val="both"/>
        <w:rPr>
          <w:rFonts w:asciiTheme="minorHAnsi" w:hAnsiTheme="minorHAnsi" w:cstheme="minorHAnsi"/>
          <w:sz w:val="24"/>
          <w:szCs w:val="24"/>
        </w:rPr>
      </w:pPr>
    </w:p>
    <w:p w14:paraId="6515FA11"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r>
      <w:r w:rsidRPr="006A3559">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6A3559" w:rsidRDefault="00F67B58" w:rsidP="00F67B58">
      <w:pPr>
        <w:ind w:left="2127" w:hanging="2127"/>
        <w:jc w:val="both"/>
        <w:rPr>
          <w:rFonts w:asciiTheme="minorHAnsi" w:hAnsiTheme="minorHAnsi" w:cstheme="minorHAnsi"/>
          <w:sz w:val="24"/>
          <w:szCs w:val="24"/>
        </w:rPr>
      </w:pPr>
    </w:p>
    <w:p w14:paraId="58C1CA6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r>
      <w:r w:rsidRPr="006A3559">
        <w:rPr>
          <w:rFonts w:asciiTheme="minorHAnsi" w:hAnsiTheme="minorHAnsi" w:cstheme="minorHAnsi"/>
          <w:sz w:val="24"/>
        </w:rPr>
        <w:t>informar os tributos sobre vendas incluídos neste preço.</w:t>
      </w:r>
    </w:p>
    <w:p w14:paraId="1D7F7D22" w14:textId="77777777" w:rsidR="00F67B58" w:rsidRPr="006A3559" w:rsidRDefault="00F67B58" w:rsidP="00F67B58">
      <w:pPr>
        <w:ind w:left="2127" w:hanging="2127"/>
        <w:jc w:val="both"/>
        <w:rPr>
          <w:rFonts w:asciiTheme="minorHAnsi" w:hAnsiTheme="minorHAnsi" w:cstheme="minorHAnsi"/>
          <w:sz w:val="24"/>
          <w:szCs w:val="24"/>
        </w:rPr>
      </w:pPr>
    </w:p>
    <w:p w14:paraId="3EF04A68"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13.1</w:t>
      </w:r>
      <w:r w:rsidRPr="006A3559">
        <w:rPr>
          <w:rFonts w:asciiTheme="minorHAnsi" w:hAnsiTheme="minorHAnsi" w:cstheme="minorHAnsi"/>
          <w:b/>
          <w:sz w:val="24"/>
          <w:szCs w:val="24"/>
        </w:rPr>
        <w:tab/>
        <w:t>Desconto Unitário para Pagamento Antecipado (moeda/unidade)</w:t>
      </w:r>
    </w:p>
    <w:p w14:paraId="23635572" w14:textId="77777777" w:rsidR="00F67B58" w:rsidRPr="006A3559" w:rsidRDefault="00F67B58" w:rsidP="00F67B58">
      <w:pPr>
        <w:ind w:left="2127" w:hanging="2127"/>
        <w:jc w:val="both"/>
        <w:rPr>
          <w:rFonts w:asciiTheme="minorHAnsi" w:hAnsiTheme="minorHAnsi" w:cstheme="minorHAnsi"/>
          <w:sz w:val="24"/>
          <w:szCs w:val="24"/>
        </w:rPr>
      </w:pPr>
    </w:p>
    <w:p w14:paraId="34D1ABD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DDESPANT</w:t>
      </w:r>
    </w:p>
    <w:p w14:paraId="6ABA1E23" w14:textId="77777777" w:rsidR="00F67B58" w:rsidRPr="006A3559" w:rsidRDefault="00F67B58" w:rsidP="00F67B58">
      <w:pPr>
        <w:ind w:left="2127" w:hanging="2127"/>
        <w:jc w:val="both"/>
        <w:rPr>
          <w:rFonts w:asciiTheme="minorHAnsi" w:hAnsiTheme="minorHAnsi" w:cstheme="minorHAnsi"/>
          <w:sz w:val="24"/>
          <w:szCs w:val="24"/>
        </w:rPr>
      </w:pPr>
    </w:p>
    <w:p w14:paraId="0123060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r>
      <w:r w:rsidRPr="006A3559">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6A3559" w:rsidRDefault="00F67B58" w:rsidP="00F67B58">
      <w:pPr>
        <w:ind w:left="2127" w:hanging="2127"/>
        <w:jc w:val="both"/>
        <w:rPr>
          <w:rFonts w:asciiTheme="minorHAnsi" w:hAnsiTheme="minorHAnsi" w:cstheme="minorHAnsi"/>
          <w:sz w:val="24"/>
          <w:szCs w:val="24"/>
        </w:rPr>
      </w:pPr>
    </w:p>
    <w:p w14:paraId="55B09D6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r>
      <w:r w:rsidRPr="006A3559">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6A3559">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6A3559" w:rsidRDefault="00F67B58" w:rsidP="00F67B58">
      <w:pPr>
        <w:ind w:left="2127" w:hanging="2127"/>
        <w:jc w:val="both"/>
        <w:rPr>
          <w:rFonts w:asciiTheme="minorHAnsi" w:hAnsiTheme="minorHAnsi" w:cstheme="minorHAnsi"/>
          <w:sz w:val="24"/>
          <w:szCs w:val="24"/>
        </w:rPr>
      </w:pPr>
    </w:p>
    <w:p w14:paraId="239D2FBE"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13.2</w:t>
      </w:r>
      <w:r w:rsidRPr="006A3559">
        <w:rPr>
          <w:rFonts w:asciiTheme="minorHAnsi" w:hAnsiTheme="minorHAnsi" w:cstheme="minorHAnsi"/>
          <w:b/>
          <w:sz w:val="24"/>
          <w:szCs w:val="24"/>
        </w:rPr>
        <w:tab/>
        <w:t>Desconto Unitário Relativo à Quantidade (moeda/unidade)</w:t>
      </w:r>
    </w:p>
    <w:p w14:paraId="603D5261" w14:textId="77777777" w:rsidR="00F67B58" w:rsidRPr="006A3559" w:rsidRDefault="00F67B58" w:rsidP="00F67B58">
      <w:pPr>
        <w:ind w:left="2127" w:hanging="2127"/>
        <w:jc w:val="both"/>
        <w:rPr>
          <w:rFonts w:asciiTheme="minorHAnsi" w:hAnsiTheme="minorHAnsi" w:cstheme="minorHAnsi"/>
          <w:sz w:val="24"/>
          <w:szCs w:val="24"/>
        </w:rPr>
      </w:pPr>
    </w:p>
    <w:p w14:paraId="2B8E429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DDESQTD</w:t>
      </w:r>
    </w:p>
    <w:p w14:paraId="0B9D24D3" w14:textId="77777777" w:rsidR="00F67B58" w:rsidRPr="006A3559" w:rsidRDefault="00F67B58" w:rsidP="00F67B58">
      <w:pPr>
        <w:ind w:left="2127" w:hanging="2127"/>
        <w:jc w:val="both"/>
        <w:rPr>
          <w:rFonts w:asciiTheme="minorHAnsi" w:hAnsiTheme="minorHAnsi" w:cstheme="minorHAnsi"/>
          <w:sz w:val="24"/>
          <w:szCs w:val="24"/>
        </w:rPr>
      </w:pPr>
    </w:p>
    <w:p w14:paraId="269A6C3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r>
      <w:r w:rsidRPr="006A3559">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6A3559">
        <w:rPr>
          <w:rFonts w:asciiTheme="minorHAnsi" w:hAnsiTheme="minorHAnsi" w:cstheme="minorHAnsi"/>
          <w:sz w:val="24"/>
          <w:szCs w:val="24"/>
        </w:rPr>
        <w:t>.</w:t>
      </w:r>
    </w:p>
    <w:p w14:paraId="0D35A730" w14:textId="77777777" w:rsidR="00F67B58" w:rsidRPr="006A3559" w:rsidRDefault="00F67B58" w:rsidP="00F67B58">
      <w:pPr>
        <w:ind w:left="2127" w:hanging="2127"/>
        <w:jc w:val="both"/>
        <w:rPr>
          <w:rFonts w:asciiTheme="minorHAnsi" w:hAnsiTheme="minorHAnsi" w:cstheme="minorHAnsi"/>
          <w:sz w:val="24"/>
          <w:szCs w:val="24"/>
        </w:rPr>
      </w:pPr>
    </w:p>
    <w:p w14:paraId="5E5B9AE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r>
      <w:r w:rsidRPr="006A3559">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6A3559">
        <w:rPr>
          <w:rFonts w:asciiTheme="minorHAnsi" w:hAnsiTheme="minorHAnsi" w:cstheme="minorHAnsi"/>
          <w:sz w:val="24"/>
          <w:szCs w:val="24"/>
        </w:rPr>
        <w:t>.</w:t>
      </w:r>
    </w:p>
    <w:p w14:paraId="7B5362AA" w14:textId="77777777" w:rsidR="00F67B58" w:rsidRPr="006A3559" w:rsidRDefault="00F67B58" w:rsidP="00F67B58">
      <w:pPr>
        <w:ind w:left="2127" w:hanging="2127"/>
        <w:jc w:val="both"/>
        <w:rPr>
          <w:rFonts w:asciiTheme="minorHAnsi" w:hAnsiTheme="minorHAnsi" w:cstheme="minorHAnsi"/>
          <w:sz w:val="24"/>
          <w:szCs w:val="24"/>
        </w:rPr>
      </w:pPr>
    </w:p>
    <w:p w14:paraId="48FD1B87"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13.(3 até n)</w:t>
      </w:r>
      <w:r w:rsidRPr="006A3559">
        <w:rPr>
          <w:rFonts w:asciiTheme="minorHAnsi" w:hAnsiTheme="minorHAnsi" w:cstheme="minorHAnsi"/>
          <w:b/>
          <w:sz w:val="24"/>
          <w:szCs w:val="24"/>
        </w:rPr>
        <w:tab/>
        <w:t>Outros Descontos (moeda/unidade)</w:t>
      </w:r>
    </w:p>
    <w:p w14:paraId="3115E8FA" w14:textId="77777777" w:rsidR="00F67B58" w:rsidRPr="006A3559" w:rsidRDefault="00F67B58" w:rsidP="00F67B58">
      <w:pPr>
        <w:ind w:left="2127" w:hanging="2127"/>
        <w:jc w:val="both"/>
        <w:rPr>
          <w:rFonts w:asciiTheme="minorHAnsi" w:hAnsiTheme="minorHAnsi" w:cstheme="minorHAnsi"/>
          <w:sz w:val="24"/>
          <w:szCs w:val="24"/>
        </w:rPr>
      </w:pPr>
    </w:p>
    <w:p w14:paraId="30979DF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DOUTDES (3 até n)</w:t>
      </w:r>
    </w:p>
    <w:p w14:paraId="439473E2" w14:textId="77777777" w:rsidR="00F67B58" w:rsidRPr="006A3559" w:rsidRDefault="00F67B58" w:rsidP="00F67B58">
      <w:pPr>
        <w:ind w:left="2127" w:hanging="2127"/>
        <w:jc w:val="both"/>
        <w:rPr>
          <w:rFonts w:asciiTheme="minorHAnsi" w:hAnsiTheme="minorHAnsi" w:cstheme="minorHAnsi"/>
          <w:sz w:val="24"/>
          <w:szCs w:val="24"/>
        </w:rPr>
      </w:pPr>
    </w:p>
    <w:p w14:paraId="312E8CC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r>
      <w:r w:rsidRPr="006A3559">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w:t>
      </w:r>
      <w:r w:rsidRPr="006A3559">
        <w:rPr>
          <w:rFonts w:asciiTheme="minorHAnsi" w:hAnsiTheme="minorHAnsi" w:cstheme="minorHAnsi"/>
          <w:sz w:val="24"/>
        </w:rPr>
        <w:lastRenderedPageBreak/>
        <w:t>dos descontos existentes. Cada registro na base de dados deve corresponder a uma linha da fatura/nota fiscal</w:t>
      </w:r>
      <w:r w:rsidRPr="006A3559">
        <w:rPr>
          <w:rFonts w:asciiTheme="minorHAnsi" w:hAnsiTheme="minorHAnsi" w:cstheme="minorHAnsi"/>
          <w:sz w:val="24"/>
          <w:szCs w:val="24"/>
        </w:rPr>
        <w:t>.</w:t>
      </w:r>
    </w:p>
    <w:p w14:paraId="61DC7D4C" w14:textId="77777777" w:rsidR="00F67B58" w:rsidRPr="006A3559" w:rsidRDefault="00F67B58" w:rsidP="00F67B58">
      <w:pPr>
        <w:ind w:left="2127" w:hanging="2127"/>
        <w:jc w:val="both"/>
        <w:rPr>
          <w:rFonts w:asciiTheme="minorHAnsi" w:hAnsiTheme="minorHAnsi" w:cstheme="minorHAnsi"/>
          <w:sz w:val="24"/>
          <w:szCs w:val="24"/>
        </w:rPr>
      </w:pPr>
    </w:p>
    <w:p w14:paraId="62BFAAD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r>
      <w:r w:rsidRPr="006A3559">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6A3559">
        <w:rPr>
          <w:rFonts w:asciiTheme="minorHAnsi" w:hAnsiTheme="minorHAnsi" w:cstheme="minorHAnsi"/>
          <w:sz w:val="24"/>
          <w:szCs w:val="24"/>
        </w:rPr>
        <w:t>.</w:t>
      </w:r>
    </w:p>
    <w:p w14:paraId="6E0AF3D1" w14:textId="77777777" w:rsidR="00F67B58" w:rsidRPr="006A3559" w:rsidRDefault="00F67B58" w:rsidP="00F67B58">
      <w:pPr>
        <w:ind w:left="2127" w:hanging="2127"/>
        <w:jc w:val="both"/>
        <w:rPr>
          <w:rFonts w:asciiTheme="minorHAnsi" w:hAnsiTheme="minorHAnsi" w:cstheme="minorHAnsi"/>
          <w:sz w:val="24"/>
          <w:szCs w:val="24"/>
        </w:rPr>
      </w:pPr>
    </w:p>
    <w:p w14:paraId="35388BB8"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14.(1 até n)</w:t>
      </w:r>
      <w:r w:rsidRPr="006A3559">
        <w:rPr>
          <w:rFonts w:asciiTheme="minorHAnsi" w:hAnsiTheme="minorHAnsi" w:cstheme="minorHAnsi"/>
          <w:b/>
          <w:sz w:val="24"/>
          <w:szCs w:val="24"/>
        </w:rPr>
        <w:tab/>
        <w:t>Abatimentos (moeda/unidade)</w:t>
      </w:r>
    </w:p>
    <w:p w14:paraId="5554CFCF" w14:textId="77777777" w:rsidR="00F67B58" w:rsidRPr="006A3559" w:rsidRDefault="00F67B58" w:rsidP="00F67B58">
      <w:pPr>
        <w:ind w:left="2127" w:hanging="2127"/>
        <w:jc w:val="both"/>
        <w:rPr>
          <w:rFonts w:asciiTheme="minorHAnsi" w:hAnsiTheme="minorHAnsi" w:cstheme="minorHAnsi"/>
          <w:sz w:val="24"/>
          <w:szCs w:val="24"/>
        </w:rPr>
      </w:pPr>
    </w:p>
    <w:p w14:paraId="31B51A5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DABAT (1 até n)</w:t>
      </w:r>
    </w:p>
    <w:p w14:paraId="0BC0ECF4" w14:textId="77777777" w:rsidR="00F67B58" w:rsidRPr="006A3559" w:rsidRDefault="00F67B58" w:rsidP="00F67B58">
      <w:pPr>
        <w:ind w:left="2127" w:hanging="2127"/>
        <w:jc w:val="both"/>
        <w:rPr>
          <w:rFonts w:asciiTheme="minorHAnsi" w:hAnsiTheme="minorHAnsi" w:cstheme="minorHAnsi"/>
          <w:sz w:val="24"/>
          <w:szCs w:val="24"/>
        </w:rPr>
      </w:pPr>
    </w:p>
    <w:p w14:paraId="034F029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r>
      <w:r w:rsidRPr="006A3559">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6A3559">
        <w:rPr>
          <w:rFonts w:asciiTheme="minorHAnsi" w:hAnsiTheme="minorHAnsi" w:cstheme="minorHAnsi"/>
          <w:sz w:val="24"/>
          <w:szCs w:val="24"/>
        </w:rPr>
        <w:t>.</w:t>
      </w:r>
    </w:p>
    <w:p w14:paraId="09232C4E" w14:textId="77777777" w:rsidR="00F67B58" w:rsidRPr="006A3559" w:rsidRDefault="00F67B58" w:rsidP="00F67B58">
      <w:pPr>
        <w:ind w:left="2127" w:hanging="2127"/>
        <w:jc w:val="both"/>
        <w:rPr>
          <w:rFonts w:asciiTheme="minorHAnsi" w:hAnsiTheme="minorHAnsi" w:cstheme="minorHAnsi"/>
          <w:sz w:val="24"/>
          <w:szCs w:val="24"/>
        </w:rPr>
      </w:pPr>
    </w:p>
    <w:p w14:paraId="256770D3" w14:textId="77777777" w:rsidR="00F67B58" w:rsidRPr="006A3559" w:rsidRDefault="00F67B58" w:rsidP="00F67B58">
      <w:pPr>
        <w:ind w:left="2127" w:hanging="2127"/>
        <w:jc w:val="both"/>
        <w:rPr>
          <w:rFonts w:asciiTheme="minorHAnsi" w:hAnsiTheme="minorHAnsi" w:cstheme="minorHAnsi"/>
          <w:sz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r>
      <w:r w:rsidRPr="006A3559">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6A3559" w:rsidRDefault="00F67B58" w:rsidP="00F67B58">
      <w:pPr>
        <w:ind w:left="2127" w:hanging="2127"/>
        <w:jc w:val="both"/>
        <w:rPr>
          <w:rFonts w:asciiTheme="minorHAnsi" w:hAnsiTheme="minorHAnsi" w:cstheme="minorHAnsi"/>
          <w:sz w:val="24"/>
        </w:rPr>
      </w:pPr>
    </w:p>
    <w:p w14:paraId="5DCD58B0" w14:textId="77777777" w:rsidR="00F67B58" w:rsidRPr="006A3559" w:rsidRDefault="00F67B58" w:rsidP="00F67B58">
      <w:pPr>
        <w:ind w:left="2127" w:hanging="2127"/>
        <w:jc w:val="both"/>
        <w:rPr>
          <w:rFonts w:asciiTheme="minorHAnsi" w:hAnsiTheme="minorHAnsi" w:cstheme="minorHAnsi"/>
          <w:b/>
          <w:sz w:val="24"/>
        </w:rPr>
      </w:pPr>
      <w:r w:rsidRPr="006A3559">
        <w:rPr>
          <w:rFonts w:asciiTheme="minorHAnsi" w:hAnsiTheme="minorHAnsi" w:cstheme="minorHAnsi"/>
          <w:b/>
          <w:sz w:val="24"/>
          <w:szCs w:val="24"/>
        </w:rPr>
        <w:t xml:space="preserve">Campo Nº 15.0         </w:t>
      </w:r>
      <w:r w:rsidRPr="006A3559">
        <w:rPr>
          <w:rFonts w:asciiTheme="minorHAnsi" w:hAnsiTheme="minorHAnsi" w:cstheme="minorHAnsi"/>
          <w:b/>
          <w:sz w:val="24"/>
        </w:rPr>
        <w:t xml:space="preserve">Custo Financeiro Unitário da Operação </w:t>
      </w:r>
      <w:r w:rsidRPr="006A3559">
        <w:rPr>
          <w:rFonts w:asciiTheme="minorHAnsi" w:hAnsiTheme="minorHAnsi" w:cstheme="minorHAnsi"/>
          <w:b/>
          <w:sz w:val="24"/>
          <w:szCs w:val="24"/>
        </w:rPr>
        <w:t>(moeda/unidade)</w:t>
      </w:r>
    </w:p>
    <w:p w14:paraId="29D043E0" w14:textId="77777777" w:rsidR="00F67B58" w:rsidRPr="006A3559" w:rsidRDefault="00F67B58" w:rsidP="00F67B58">
      <w:pPr>
        <w:ind w:left="2127" w:hanging="2127"/>
        <w:jc w:val="both"/>
        <w:rPr>
          <w:rFonts w:asciiTheme="minorHAnsi" w:hAnsiTheme="minorHAnsi" w:cstheme="minorHAnsi"/>
          <w:b/>
          <w:sz w:val="24"/>
        </w:rPr>
      </w:pPr>
    </w:p>
    <w:p w14:paraId="35C8A1C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DCUSTFIN</w:t>
      </w:r>
    </w:p>
    <w:p w14:paraId="6CF2E1A6" w14:textId="77777777" w:rsidR="00F67B58" w:rsidRPr="006A3559" w:rsidRDefault="00F67B58" w:rsidP="00F67B58">
      <w:pPr>
        <w:ind w:left="2127" w:hanging="2127"/>
        <w:jc w:val="both"/>
        <w:rPr>
          <w:rFonts w:asciiTheme="minorHAnsi" w:hAnsiTheme="minorHAnsi" w:cstheme="minorHAnsi"/>
          <w:b/>
          <w:sz w:val="24"/>
        </w:rPr>
      </w:pPr>
    </w:p>
    <w:p w14:paraId="3CC78A67"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6A3559">
        <w:rPr>
          <w:rFonts w:asciiTheme="minorHAnsi" w:hAnsiTheme="minorHAnsi" w:cstheme="minorHAnsi"/>
          <w:sz w:val="24"/>
          <w:szCs w:val="24"/>
        </w:rPr>
        <w:t>investigação de continuação ou retomada do dumping</w:t>
      </w:r>
      <w:r w:rsidRPr="006A3559">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6A3559">
        <w:rPr>
          <w:rFonts w:asciiTheme="minorHAnsi" w:hAnsiTheme="minorHAnsi" w:cstheme="minorHAnsi"/>
          <w:b/>
          <w:sz w:val="24"/>
          <w:szCs w:val="24"/>
        </w:rPr>
        <w:t>.</w:t>
      </w:r>
    </w:p>
    <w:p w14:paraId="4E1556E0" w14:textId="77777777" w:rsidR="00F67B58" w:rsidRPr="006A3559" w:rsidRDefault="00F67B58" w:rsidP="00F67B58">
      <w:pPr>
        <w:ind w:left="2127" w:hanging="2127"/>
        <w:jc w:val="both"/>
        <w:rPr>
          <w:rFonts w:asciiTheme="minorHAnsi" w:hAnsiTheme="minorHAnsi" w:cstheme="minorHAnsi"/>
          <w:b/>
          <w:sz w:val="24"/>
          <w:szCs w:val="24"/>
        </w:rPr>
      </w:pPr>
    </w:p>
    <w:p w14:paraId="23B2B7D4" w14:textId="77777777" w:rsidR="00F67B58" w:rsidRPr="006A3559" w:rsidRDefault="00F67B58" w:rsidP="00F67B58">
      <w:pPr>
        <w:ind w:left="2127" w:hanging="2127"/>
        <w:jc w:val="both"/>
        <w:rPr>
          <w:rFonts w:asciiTheme="minorHAnsi" w:hAnsiTheme="minorHAnsi" w:cstheme="minorHAnsi"/>
          <w:sz w:val="24"/>
        </w:rPr>
      </w:pPr>
      <w:r w:rsidRPr="006A3559">
        <w:rPr>
          <w:rFonts w:asciiTheme="minorHAnsi" w:hAnsiTheme="minorHAnsi" w:cstheme="minorHAnsi"/>
          <w:sz w:val="24"/>
        </w:rPr>
        <w:t>Complementação:</w:t>
      </w:r>
      <w:r w:rsidRPr="006A3559">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6A3559" w:rsidRDefault="00F67B58" w:rsidP="00F67B58">
      <w:pPr>
        <w:jc w:val="both"/>
        <w:rPr>
          <w:rFonts w:asciiTheme="minorHAnsi" w:hAnsiTheme="minorHAnsi" w:cstheme="minorHAnsi"/>
          <w:b/>
          <w:sz w:val="24"/>
          <w:szCs w:val="24"/>
        </w:rPr>
      </w:pPr>
    </w:p>
    <w:p w14:paraId="16B4ACBD"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16.0</w:t>
      </w:r>
      <w:r w:rsidRPr="006A3559">
        <w:rPr>
          <w:rFonts w:asciiTheme="minorHAnsi" w:hAnsiTheme="minorHAnsi" w:cstheme="minorHAnsi"/>
          <w:b/>
          <w:sz w:val="24"/>
          <w:szCs w:val="24"/>
        </w:rPr>
        <w:tab/>
      </w:r>
      <w:r w:rsidRPr="006A3559">
        <w:rPr>
          <w:rFonts w:asciiTheme="minorHAnsi" w:hAnsiTheme="minorHAnsi" w:cstheme="minorHAnsi"/>
          <w:b/>
          <w:sz w:val="24"/>
        </w:rPr>
        <w:t xml:space="preserve">Receita Unitária de Juros da Operação </w:t>
      </w:r>
      <w:r w:rsidRPr="006A3559">
        <w:rPr>
          <w:rFonts w:asciiTheme="minorHAnsi" w:hAnsiTheme="minorHAnsi" w:cstheme="minorHAnsi"/>
          <w:b/>
          <w:sz w:val="24"/>
          <w:szCs w:val="24"/>
        </w:rPr>
        <w:t>(moeda/unidade)</w:t>
      </w:r>
    </w:p>
    <w:p w14:paraId="2C539937" w14:textId="77777777" w:rsidR="00F67B58" w:rsidRPr="006A3559" w:rsidRDefault="00F67B58" w:rsidP="00F67B58">
      <w:pPr>
        <w:ind w:left="2127" w:hanging="2127"/>
        <w:jc w:val="both"/>
        <w:rPr>
          <w:rFonts w:asciiTheme="minorHAnsi" w:hAnsiTheme="minorHAnsi" w:cstheme="minorHAnsi"/>
          <w:sz w:val="24"/>
          <w:szCs w:val="24"/>
        </w:rPr>
      </w:pPr>
    </w:p>
    <w:p w14:paraId="1E29A28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DRECJUR</w:t>
      </w:r>
    </w:p>
    <w:p w14:paraId="3E4DF7AE" w14:textId="77777777" w:rsidR="00F67B58" w:rsidRPr="006A3559" w:rsidRDefault="00F67B58" w:rsidP="00F67B58">
      <w:pPr>
        <w:ind w:left="2127" w:hanging="2127"/>
        <w:jc w:val="both"/>
        <w:rPr>
          <w:rFonts w:asciiTheme="minorHAnsi" w:hAnsiTheme="minorHAnsi" w:cstheme="minorHAnsi"/>
          <w:sz w:val="24"/>
          <w:szCs w:val="24"/>
        </w:rPr>
      </w:pPr>
    </w:p>
    <w:p w14:paraId="50239CB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               informar o valor unitário dos juros recebidos pelo pagamento atrasado da fatura.</w:t>
      </w:r>
    </w:p>
    <w:p w14:paraId="0140BFED" w14:textId="77777777" w:rsidR="00F67B58" w:rsidRPr="006A3559" w:rsidRDefault="00F67B58" w:rsidP="00F67B58">
      <w:pPr>
        <w:ind w:left="2127" w:hanging="2127"/>
        <w:jc w:val="both"/>
        <w:rPr>
          <w:rFonts w:asciiTheme="minorHAnsi" w:hAnsiTheme="minorHAnsi" w:cstheme="minorHAnsi"/>
          <w:sz w:val="24"/>
          <w:szCs w:val="24"/>
        </w:rPr>
      </w:pPr>
    </w:p>
    <w:p w14:paraId="2C0FA29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6A3559" w:rsidRDefault="00F67B58" w:rsidP="00F67B58">
      <w:pPr>
        <w:ind w:left="2127" w:hanging="2127"/>
        <w:jc w:val="both"/>
        <w:rPr>
          <w:rFonts w:asciiTheme="minorHAnsi" w:hAnsiTheme="minorHAnsi" w:cstheme="minorHAnsi"/>
          <w:sz w:val="24"/>
          <w:szCs w:val="24"/>
        </w:rPr>
      </w:pPr>
    </w:p>
    <w:p w14:paraId="3D4EBF18"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17.0</w:t>
      </w:r>
      <w:r w:rsidRPr="006A3559">
        <w:rPr>
          <w:rFonts w:asciiTheme="minorHAnsi" w:hAnsiTheme="minorHAnsi" w:cstheme="minorHAnsi"/>
          <w:b/>
          <w:sz w:val="24"/>
          <w:szCs w:val="24"/>
        </w:rPr>
        <w:tab/>
      </w:r>
      <w:r w:rsidRPr="006A3559">
        <w:rPr>
          <w:rFonts w:asciiTheme="minorHAnsi" w:hAnsiTheme="minorHAnsi" w:cstheme="minorHAnsi"/>
          <w:b/>
          <w:sz w:val="24"/>
        </w:rPr>
        <w:t xml:space="preserve">Impostos Incidentes na Operação </w:t>
      </w:r>
      <w:r w:rsidRPr="006A3559">
        <w:rPr>
          <w:rFonts w:asciiTheme="minorHAnsi" w:hAnsiTheme="minorHAnsi" w:cstheme="minorHAnsi"/>
          <w:b/>
          <w:sz w:val="24"/>
          <w:szCs w:val="24"/>
        </w:rPr>
        <w:t>(moeda/unidade)</w:t>
      </w:r>
    </w:p>
    <w:p w14:paraId="1105DA5B" w14:textId="77777777" w:rsidR="00F67B58" w:rsidRPr="006A3559" w:rsidRDefault="00F67B58" w:rsidP="00F67B58">
      <w:pPr>
        <w:ind w:left="2127" w:hanging="2127"/>
        <w:jc w:val="both"/>
        <w:rPr>
          <w:rFonts w:asciiTheme="minorHAnsi" w:hAnsiTheme="minorHAnsi" w:cstheme="minorHAnsi"/>
          <w:sz w:val="24"/>
          <w:szCs w:val="24"/>
        </w:rPr>
      </w:pPr>
    </w:p>
    <w:p w14:paraId="2896985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DIMPOSTO</w:t>
      </w:r>
    </w:p>
    <w:p w14:paraId="345F4628" w14:textId="77777777" w:rsidR="00F67B58" w:rsidRPr="006A3559" w:rsidRDefault="00F67B58" w:rsidP="00F67B58">
      <w:pPr>
        <w:ind w:left="2127" w:hanging="2127"/>
        <w:jc w:val="both"/>
        <w:rPr>
          <w:rFonts w:asciiTheme="minorHAnsi" w:hAnsiTheme="minorHAnsi" w:cstheme="minorHAnsi"/>
          <w:sz w:val="24"/>
          <w:szCs w:val="24"/>
        </w:rPr>
      </w:pPr>
    </w:p>
    <w:p w14:paraId="46132C5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rPr>
        <w:t>Observação:</w:t>
      </w:r>
      <w:r w:rsidRPr="006A3559">
        <w:rPr>
          <w:rFonts w:asciiTheme="minorHAnsi" w:hAnsiTheme="minorHAnsi" w:cstheme="minorHAnsi"/>
          <w:sz w:val="24"/>
        </w:rPr>
        <w:tab/>
      </w:r>
      <w:r w:rsidRPr="006A3559">
        <w:rPr>
          <w:rFonts w:asciiTheme="minorHAnsi" w:hAnsiTheme="minorHAnsi" w:cstheme="minorHAnsi"/>
          <w:sz w:val="24"/>
          <w:szCs w:val="24"/>
        </w:rPr>
        <w:t>informar o valor unitário incorrido.</w:t>
      </w:r>
    </w:p>
    <w:p w14:paraId="689A090F" w14:textId="77777777" w:rsidR="00F67B58" w:rsidRPr="006A3559" w:rsidRDefault="00F67B58" w:rsidP="00F67B58">
      <w:pPr>
        <w:ind w:left="2127" w:hanging="2127"/>
        <w:jc w:val="both"/>
        <w:rPr>
          <w:rFonts w:asciiTheme="minorHAnsi" w:hAnsiTheme="minorHAnsi" w:cstheme="minorHAnsi"/>
          <w:sz w:val="24"/>
          <w:szCs w:val="24"/>
        </w:rPr>
      </w:pPr>
    </w:p>
    <w:p w14:paraId="785A6867"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18.0</w:t>
      </w:r>
      <w:r w:rsidRPr="006A3559">
        <w:rPr>
          <w:rFonts w:asciiTheme="minorHAnsi" w:hAnsiTheme="minorHAnsi" w:cstheme="minorHAnsi"/>
          <w:b/>
          <w:sz w:val="24"/>
          <w:szCs w:val="24"/>
        </w:rPr>
        <w:tab/>
      </w:r>
      <w:r w:rsidRPr="006A3559">
        <w:rPr>
          <w:rFonts w:asciiTheme="minorHAnsi" w:hAnsiTheme="minorHAnsi" w:cstheme="minorHAnsi"/>
          <w:b/>
          <w:sz w:val="24"/>
        </w:rPr>
        <w:t>Local de Saída do Produto</w:t>
      </w:r>
    </w:p>
    <w:p w14:paraId="3F641D19" w14:textId="77777777" w:rsidR="00F67B58" w:rsidRPr="006A3559" w:rsidRDefault="00F67B58" w:rsidP="00F67B58">
      <w:pPr>
        <w:jc w:val="both"/>
        <w:rPr>
          <w:rFonts w:asciiTheme="minorHAnsi" w:hAnsiTheme="minorHAnsi" w:cstheme="minorHAnsi"/>
          <w:b/>
          <w:sz w:val="24"/>
          <w:szCs w:val="24"/>
        </w:rPr>
      </w:pPr>
    </w:p>
    <w:p w14:paraId="7EBD0E4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DLOCSAI</w:t>
      </w:r>
    </w:p>
    <w:p w14:paraId="35DA0E4A" w14:textId="77777777" w:rsidR="00F67B58" w:rsidRPr="006A3559" w:rsidRDefault="00F67B58" w:rsidP="00F67B58">
      <w:pPr>
        <w:jc w:val="both"/>
        <w:rPr>
          <w:rFonts w:asciiTheme="minorHAnsi" w:hAnsiTheme="minorHAnsi" w:cstheme="minorHAnsi"/>
          <w:b/>
          <w:sz w:val="24"/>
          <w:szCs w:val="24"/>
        </w:rPr>
      </w:pPr>
    </w:p>
    <w:p w14:paraId="09630BD2" w14:textId="77777777" w:rsidR="00F67B58" w:rsidRPr="006A3559" w:rsidRDefault="00F67B58" w:rsidP="00F67B58">
      <w:pPr>
        <w:tabs>
          <w:tab w:val="left" w:pos="2127"/>
        </w:tabs>
        <w:ind w:left="2127" w:hanging="2127"/>
        <w:jc w:val="both"/>
        <w:rPr>
          <w:rFonts w:asciiTheme="minorHAnsi" w:hAnsiTheme="minorHAnsi" w:cstheme="minorHAnsi"/>
          <w:sz w:val="24"/>
          <w:szCs w:val="24"/>
        </w:rPr>
      </w:pPr>
      <w:r w:rsidRPr="006A3559">
        <w:rPr>
          <w:rFonts w:asciiTheme="minorHAnsi" w:hAnsiTheme="minorHAnsi" w:cstheme="minorHAnsi"/>
          <w:sz w:val="24"/>
        </w:rPr>
        <w:t>Observação:</w:t>
      </w:r>
      <w:r w:rsidRPr="006A3559">
        <w:rPr>
          <w:rFonts w:asciiTheme="minorHAnsi" w:hAnsiTheme="minorHAnsi" w:cstheme="minorHAnsi"/>
          <w:sz w:val="24"/>
        </w:rPr>
        <w:tab/>
        <w:t>informar o local de saída do produto vendido, caso seja diferente</w:t>
      </w:r>
      <w:r w:rsidRPr="006A3559">
        <w:rPr>
          <w:rFonts w:asciiTheme="minorHAnsi" w:hAnsiTheme="minorHAnsi" w:cstheme="minorHAnsi"/>
          <w:sz w:val="24"/>
          <w:szCs w:val="24"/>
        </w:rPr>
        <w:t xml:space="preserve"> do local da unidade de produção.</w:t>
      </w:r>
    </w:p>
    <w:p w14:paraId="37C93016" w14:textId="77777777" w:rsidR="00F67B58" w:rsidRPr="006A3559" w:rsidRDefault="00F67B58" w:rsidP="00F67B58">
      <w:pPr>
        <w:jc w:val="both"/>
        <w:rPr>
          <w:rFonts w:asciiTheme="minorHAnsi" w:hAnsiTheme="minorHAnsi" w:cstheme="minorHAnsi"/>
          <w:sz w:val="24"/>
          <w:szCs w:val="24"/>
        </w:rPr>
      </w:pPr>
    </w:p>
    <w:p w14:paraId="3C4689B2"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19.0</w:t>
      </w:r>
      <w:r w:rsidRPr="006A3559">
        <w:rPr>
          <w:rFonts w:asciiTheme="minorHAnsi" w:hAnsiTheme="minorHAnsi" w:cstheme="minorHAnsi"/>
          <w:b/>
          <w:sz w:val="24"/>
          <w:szCs w:val="24"/>
        </w:rPr>
        <w:tab/>
        <w:t>Canal de Distribuição</w:t>
      </w:r>
    </w:p>
    <w:p w14:paraId="791D3300" w14:textId="77777777" w:rsidR="00F67B58" w:rsidRPr="006A3559" w:rsidRDefault="00F67B58" w:rsidP="00F67B58">
      <w:pPr>
        <w:jc w:val="both"/>
        <w:rPr>
          <w:rFonts w:asciiTheme="minorHAnsi" w:hAnsiTheme="minorHAnsi" w:cstheme="minorHAnsi"/>
          <w:sz w:val="24"/>
          <w:szCs w:val="24"/>
        </w:rPr>
      </w:pPr>
    </w:p>
    <w:p w14:paraId="703A6FD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DCANDISTR</w:t>
      </w:r>
    </w:p>
    <w:p w14:paraId="0CE0CFFE" w14:textId="77777777" w:rsidR="00F67B58" w:rsidRPr="006A3559" w:rsidRDefault="00F67B58" w:rsidP="00F67B58">
      <w:pPr>
        <w:jc w:val="both"/>
        <w:rPr>
          <w:rFonts w:asciiTheme="minorHAnsi" w:hAnsiTheme="minorHAnsi" w:cstheme="minorHAnsi"/>
          <w:sz w:val="24"/>
          <w:szCs w:val="24"/>
        </w:rPr>
      </w:pPr>
    </w:p>
    <w:p w14:paraId="2797EAC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0A8EDB1F"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1 = canal 1</w:t>
      </w:r>
    </w:p>
    <w:p w14:paraId="2578ECE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2 = canal 2</w:t>
      </w:r>
    </w:p>
    <w:p w14:paraId="2B25666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3 até n = canal 3 até canal n</w:t>
      </w:r>
    </w:p>
    <w:p w14:paraId="54D693B9" w14:textId="77777777" w:rsidR="00F67B58" w:rsidRPr="006A3559" w:rsidRDefault="00F67B58" w:rsidP="00F67B58">
      <w:pPr>
        <w:jc w:val="both"/>
        <w:rPr>
          <w:rFonts w:asciiTheme="minorHAnsi" w:hAnsiTheme="minorHAnsi" w:cstheme="minorHAnsi"/>
          <w:sz w:val="24"/>
          <w:szCs w:val="24"/>
        </w:rPr>
      </w:pPr>
    </w:p>
    <w:p w14:paraId="46EE0848"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20.0</w:t>
      </w:r>
      <w:r w:rsidRPr="006A3559">
        <w:rPr>
          <w:rFonts w:asciiTheme="minorHAnsi" w:hAnsiTheme="minorHAnsi" w:cstheme="minorHAnsi"/>
          <w:b/>
          <w:sz w:val="24"/>
          <w:szCs w:val="24"/>
        </w:rPr>
        <w:tab/>
        <w:t>Condição de pagamento</w:t>
      </w:r>
    </w:p>
    <w:p w14:paraId="34C09776" w14:textId="77777777" w:rsidR="00F67B58" w:rsidRPr="006A3559" w:rsidRDefault="00F67B58" w:rsidP="00F67B58">
      <w:pPr>
        <w:ind w:left="2127" w:hanging="2127"/>
        <w:jc w:val="both"/>
        <w:rPr>
          <w:rFonts w:asciiTheme="minorHAnsi" w:hAnsiTheme="minorHAnsi" w:cstheme="minorHAnsi"/>
          <w:sz w:val="24"/>
          <w:szCs w:val="24"/>
        </w:rPr>
      </w:pPr>
    </w:p>
    <w:p w14:paraId="5B7F538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DCONDPAG</w:t>
      </w:r>
    </w:p>
    <w:p w14:paraId="3EB4045C" w14:textId="77777777" w:rsidR="00F67B58" w:rsidRPr="006A3559" w:rsidRDefault="00F67B58" w:rsidP="00F67B58">
      <w:pPr>
        <w:ind w:left="2127" w:hanging="2127"/>
        <w:jc w:val="both"/>
        <w:rPr>
          <w:rFonts w:asciiTheme="minorHAnsi" w:hAnsiTheme="minorHAnsi" w:cstheme="minorHAnsi"/>
          <w:b/>
          <w:sz w:val="24"/>
          <w:szCs w:val="24"/>
        </w:rPr>
      </w:pPr>
    </w:p>
    <w:p w14:paraId="1B181E9B"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      Relacionar a condição de pagamento concedida aos clientes.</w:t>
      </w:r>
    </w:p>
    <w:p w14:paraId="075AEA57"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ab/>
        <w:t xml:space="preserve">                        </w:t>
      </w:r>
    </w:p>
    <w:p w14:paraId="45DCD0C4" w14:textId="77777777" w:rsidR="00F67B58" w:rsidRPr="006A3559" w:rsidRDefault="00F67B58" w:rsidP="00F67B58">
      <w:pPr>
        <w:ind w:left="1560" w:firstLine="708"/>
        <w:jc w:val="both"/>
        <w:rPr>
          <w:rFonts w:asciiTheme="minorHAnsi" w:hAnsiTheme="minorHAnsi" w:cstheme="minorHAnsi"/>
          <w:sz w:val="24"/>
          <w:szCs w:val="24"/>
        </w:rPr>
      </w:pPr>
      <w:r w:rsidRPr="006A3559">
        <w:rPr>
          <w:rFonts w:asciiTheme="minorHAnsi" w:hAnsiTheme="minorHAnsi" w:cstheme="minorHAnsi"/>
          <w:sz w:val="24"/>
          <w:szCs w:val="24"/>
        </w:rPr>
        <w:t>1 = 30 dias após a fatura</w:t>
      </w:r>
    </w:p>
    <w:p w14:paraId="4341BBC8"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ab/>
        <w:t xml:space="preserve">                        2 = 60 dias após a fatura</w:t>
      </w:r>
    </w:p>
    <w:p w14:paraId="4BCDB38F"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ab/>
        <w:t xml:space="preserve">                        3 até n = especificar outras condições de pagamento</w:t>
      </w:r>
    </w:p>
    <w:p w14:paraId="2D6E4EDD" w14:textId="77777777" w:rsidR="00F67B58" w:rsidRPr="006A3559" w:rsidRDefault="00F67B58" w:rsidP="00F67B58">
      <w:pPr>
        <w:jc w:val="both"/>
        <w:rPr>
          <w:rFonts w:asciiTheme="minorHAnsi" w:hAnsiTheme="minorHAnsi" w:cstheme="minorHAnsi"/>
          <w:sz w:val="24"/>
          <w:szCs w:val="24"/>
        </w:rPr>
      </w:pPr>
    </w:p>
    <w:p w14:paraId="7BD44CEC" w14:textId="77777777" w:rsidR="00F67B58" w:rsidRPr="006A3559" w:rsidRDefault="00F67B58" w:rsidP="00F67B58">
      <w:pPr>
        <w:ind w:left="2160" w:hanging="2160"/>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6A3559" w:rsidRDefault="00F67B58" w:rsidP="00F67B58">
      <w:pPr>
        <w:ind w:left="2160" w:hanging="2160"/>
        <w:jc w:val="both"/>
        <w:rPr>
          <w:rFonts w:asciiTheme="minorHAnsi" w:hAnsiTheme="minorHAnsi" w:cstheme="minorHAnsi"/>
          <w:sz w:val="24"/>
          <w:szCs w:val="24"/>
        </w:rPr>
      </w:pPr>
    </w:p>
    <w:p w14:paraId="52ACE5E6" w14:textId="77777777" w:rsidR="00253B0C" w:rsidRPr="006A3559" w:rsidRDefault="00253B0C" w:rsidP="00253B0C">
      <w:pPr>
        <w:ind w:left="2127" w:hanging="2127"/>
        <w:jc w:val="both"/>
        <w:rPr>
          <w:rFonts w:asciiTheme="minorHAnsi" w:hAnsiTheme="minorHAnsi" w:cstheme="minorHAnsi"/>
          <w:b/>
          <w:bCs/>
          <w:sz w:val="24"/>
          <w:szCs w:val="24"/>
        </w:rPr>
      </w:pPr>
      <w:r w:rsidRPr="006A3559">
        <w:rPr>
          <w:rFonts w:asciiTheme="minorHAnsi" w:hAnsiTheme="minorHAnsi" w:cstheme="minorHAnsi"/>
          <w:b/>
          <w:bCs/>
          <w:sz w:val="24"/>
          <w:szCs w:val="24"/>
        </w:rPr>
        <w:t>Campo Nº 21.0          Ajustes Relativos ao Nível de Comércio (moeda/unidade)</w:t>
      </w:r>
    </w:p>
    <w:p w14:paraId="4DFC7EB9" w14:textId="77777777" w:rsidR="00253B0C" w:rsidRPr="006A3559" w:rsidRDefault="00253B0C" w:rsidP="00253B0C">
      <w:pPr>
        <w:ind w:left="2127" w:hanging="2127"/>
        <w:jc w:val="both"/>
        <w:rPr>
          <w:rFonts w:asciiTheme="minorHAnsi" w:hAnsiTheme="minorHAnsi" w:cstheme="minorHAnsi"/>
          <w:b/>
          <w:bCs/>
          <w:sz w:val="24"/>
          <w:szCs w:val="24"/>
        </w:rPr>
      </w:pPr>
    </w:p>
    <w:p w14:paraId="6A9654B3" w14:textId="77777777" w:rsidR="00253B0C" w:rsidRPr="006A3559" w:rsidRDefault="00253B0C" w:rsidP="00253B0C">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        DNCAJUST</w:t>
      </w:r>
    </w:p>
    <w:p w14:paraId="243C3A89" w14:textId="77777777" w:rsidR="00253B0C" w:rsidRPr="006A3559" w:rsidRDefault="00253B0C" w:rsidP="00253B0C">
      <w:pPr>
        <w:ind w:left="2127" w:hanging="2127"/>
        <w:jc w:val="both"/>
        <w:rPr>
          <w:rFonts w:asciiTheme="minorHAnsi" w:hAnsiTheme="minorHAnsi" w:cstheme="minorHAnsi"/>
          <w:b/>
          <w:bCs/>
          <w:sz w:val="24"/>
          <w:szCs w:val="24"/>
        </w:rPr>
      </w:pPr>
    </w:p>
    <w:p w14:paraId="359E55A3" w14:textId="77777777" w:rsidR="00253B0C" w:rsidRPr="006A3559" w:rsidRDefault="00253B0C" w:rsidP="00253B0C">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6A3559" w:rsidRDefault="00253B0C" w:rsidP="00253B0C">
      <w:pPr>
        <w:ind w:left="2127" w:hanging="2127"/>
        <w:jc w:val="both"/>
        <w:rPr>
          <w:rFonts w:asciiTheme="minorHAnsi" w:hAnsiTheme="minorHAnsi" w:cstheme="minorHAnsi"/>
          <w:sz w:val="24"/>
          <w:szCs w:val="24"/>
        </w:rPr>
      </w:pPr>
    </w:p>
    <w:p w14:paraId="69F60A17" w14:textId="77777777" w:rsidR="00253B0C" w:rsidRPr="006A3559" w:rsidRDefault="00253B0C" w:rsidP="00253B0C">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6A3559" w:rsidRDefault="00F67B58" w:rsidP="00F67B58">
      <w:pPr>
        <w:ind w:left="2127" w:hanging="2127"/>
        <w:jc w:val="both"/>
        <w:rPr>
          <w:rFonts w:asciiTheme="minorHAnsi" w:hAnsiTheme="minorHAnsi" w:cstheme="minorHAnsi"/>
          <w:sz w:val="24"/>
          <w:szCs w:val="24"/>
        </w:rPr>
      </w:pPr>
    </w:p>
    <w:p w14:paraId="2D63F176" w14:textId="77777777" w:rsidR="00253B0C" w:rsidRPr="006A3559" w:rsidRDefault="00253B0C" w:rsidP="00F67B58">
      <w:pPr>
        <w:ind w:left="2127" w:hanging="2127"/>
        <w:jc w:val="both"/>
        <w:rPr>
          <w:rFonts w:asciiTheme="minorHAnsi" w:hAnsiTheme="minorHAnsi" w:cstheme="minorHAnsi"/>
          <w:sz w:val="24"/>
          <w:szCs w:val="24"/>
        </w:rPr>
      </w:pPr>
    </w:p>
    <w:p w14:paraId="6E3301D9" w14:textId="77777777" w:rsidR="00253B0C" w:rsidRPr="006A3559" w:rsidRDefault="00253B0C" w:rsidP="00F67B58">
      <w:pPr>
        <w:ind w:left="2127" w:hanging="2127"/>
        <w:jc w:val="both"/>
        <w:rPr>
          <w:rFonts w:asciiTheme="minorHAnsi" w:hAnsiTheme="minorHAnsi" w:cstheme="minorHAnsi"/>
          <w:sz w:val="24"/>
          <w:szCs w:val="24"/>
        </w:rPr>
      </w:pPr>
    </w:p>
    <w:p w14:paraId="35DAD4B3" w14:textId="77777777" w:rsidR="00733FC4" w:rsidRPr="006A3559" w:rsidRDefault="00733FC4" w:rsidP="00F67B58">
      <w:pPr>
        <w:ind w:left="2127" w:hanging="2127"/>
        <w:jc w:val="both"/>
        <w:rPr>
          <w:rFonts w:asciiTheme="minorHAnsi" w:hAnsiTheme="minorHAnsi" w:cstheme="minorHAnsi"/>
          <w:sz w:val="24"/>
          <w:szCs w:val="24"/>
        </w:rPr>
      </w:pPr>
    </w:p>
    <w:p w14:paraId="271E9C0A" w14:textId="77777777" w:rsidR="00733FC4" w:rsidRPr="006A3559" w:rsidRDefault="00733FC4" w:rsidP="00F67B58">
      <w:pPr>
        <w:ind w:left="2127" w:hanging="2127"/>
        <w:jc w:val="both"/>
        <w:rPr>
          <w:rFonts w:asciiTheme="minorHAnsi" w:hAnsiTheme="minorHAnsi" w:cstheme="minorHAnsi"/>
          <w:sz w:val="24"/>
          <w:szCs w:val="24"/>
        </w:rPr>
      </w:pPr>
    </w:p>
    <w:p w14:paraId="5C54EA45" w14:textId="77777777" w:rsidR="00253B0C" w:rsidRPr="006A3559" w:rsidRDefault="00253B0C" w:rsidP="00F67B58">
      <w:pPr>
        <w:ind w:left="2127" w:hanging="2127"/>
        <w:jc w:val="both"/>
        <w:rPr>
          <w:rFonts w:asciiTheme="minorHAnsi" w:hAnsiTheme="minorHAnsi" w:cstheme="minorHAnsi"/>
          <w:sz w:val="24"/>
          <w:szCs w:val="24"/>
        </w:rPr>
      </w:pPr>
    </w:p>
    <w:p w14:paraId="40AC5393" w14:textId="77777777" w:rsidR="00F67B58" w:rsidRPr="006A3559"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6A3559">
        <w:rPr>
          <w:rFonts w:asciiTheme="minorHAnsi" w:hAnsiTheme="minorHAnsi" w:cstheme="minorHAnsi"/>
          <w:b/>
          <w:sz w:val="24"/>
        </w:rPr>
        <w:t>Campos N</w:t>
      </w:r>
      <w:r w:rsidRPr="006A3559">
        <w:rPr>
          <w:rFonts w:asciiTheme="minorHAnsi" w:hAnsiTheme="minorHAnsi" w:cstheme="minorHAnsi"/>
          <w:b/>
          <w:sz w:val="24"/>
          <w:vertAlign w:val="superscript"/>
        </w:rPr>
        <w:t>o</w:t>
      </w:r>
      <w:r w:rsidRPr="006A3559">
        <w:rPr>
          <w:rFonts w:asciiTheme="minorHAnsi" w:hAnsiTheme="minorHAnsi" w:cstheme="minorHAnsi"/>
          <w:b/>
          <w:sz w:val="24"/>
        </w:rPr>
        <w:t xml:space="preserve"> 22.0 a 26.0:</w:t>
      </w:r>
      <w:r w:rsidRPr="006A3559">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6A3559" w:rsidRDefault="00F67B58" w:rsidP="00F67B58">
      <w:pPr>
        <w:rPr>
          <w:rFonts w:asciiTheme="minorHAnsi" w:hAnsiTheme="minorHAnsi" w:cstheme="minorHAnsi"/>
        </w:rPr>
      </w:pPr>
    </w:p>
    <w:p w14:paraId="11A2255D"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22.0</w:t>
      </w:r>
      <w:r w:rsidRPr="006A3559">
        <w:rPr>
          <w:rFonts w:asciiTheme="minorHAnsi" w:hAnsiTheme="minorHAnsi" w:cstheme="minorHAnsi"/>
          <w:b/>
          <w:sz w:val="24"/>
          <w:szCs w:val="24"/>
        </w:rPr>
        <w:tab/>
        <w:t>Frete Unitário Interno - Unidade de Produção aos Locais de Armazenagem (moeda/unidade)</w:t>
      </w:r>
    </w:p>
    <w:p w14:paraId="1480128A" w14:textId="77777777" w:rsidR="00F67B58" w:rsidRPr="006A3559" w:rsidRDefault="00F67B58" w:rsidP="00F67B58">
      <w:pPr>
        <w:ind w:left="2127" w:hanging="2127"/>
        <w:jc w:val="both"/>
        <w:rPr>
          <w:rFonts w:asciiTheme="minorHAnsi" w:hAnsiTheme="minorHAnsi" w:cstheme="minorHAnsi"/>
          <w:sz w:val="24"/>
          <w:szCs w:val="24"/>
        </w:rPr>
      </w:pPr>
    </w:p>
    <w:p w14:paraId="105402F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DFRETINT</w:t>
      </w:r>
    </w:p>
    <w:p w14:paraId="02036900" w14:textId="77777777" w:rsidR="00F67B58" w:rsidRPr="006A3559" w:rsidRDefault="00F67B58" w:rsidP="00F67B58">
      <w:pPr>
        <w:ind w:left="2127" w:hanging="2127"/>
        <w:jc w:val="both"/>
        <w:rPr>
          <w:rFonts w:asciiTheme="minorHAnsi" w:hAnsiTheme="minorHAnsi" w:cstheme="minorHAnsi"/>
          <w:sz w:val="24"/>
          <w:szCs w:val="24"/>
        </w:rPr>
      </w:pPr>
    </w:p>
    <w:p w14:paraId="57DFC43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6A3559" w:rsidRDefault="00F67B58" w:rsidP="00F67B58">
      <w:pPr>
        <w:ind w:left="2127" w:hanging="2127"/>
        <w:jc w:val="both"/>
        <w:rPr>
          <w:rFonts w:asciiTheme="minorHAnsi" w:hAnsiTheme="minorHAnsi" w:cstheme="minorHAnsi"/>
          <w:sz w:val="24"/>
          <w:szCs w:val="24"/>
        </w:rPr>
      </w:pPr>
    </w:p>
    <w:p w14:paraId="2E29FF3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6A3559">
        <w:rPr>
          <w:rFonts w:asciiTheme="minorHAnsi" w:hAnsiTheme="minorHAnsi" w:cstheme="minorHAnsi"/>
          <w:sz w:val="24"/>
          <w:szCs w:val="24"/>
        </w:rPr>
        <w:t>período de investigação de continuação ou retomada do dumping</w:t>
      </w:r>
      <w:r w:rsidRPr="006A3559">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6A3559" w:rsidRDefault="00F67B58" w:rsidP="00F67B58">
      <w:pPr>
        <w:ind w:left="2127" w:hanging="2127"/>
        <w:jc w:val="both"/>
        <w:rPr>
          <w:rFonts w:asciiTheme="minorHAnsi" w:hAnsiTheme="minorHAnsi" w:cstheme="minorHAnsi"/>
          <w:sz w:val="24"/>
          <w:szCs w:val="24"/>
        </w:rPr>
      </w:pPr>
    </w:p>
    <w:p w14:paraId="6B3AF71A"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23.0</w:t>
      </w:r>
      <w:r w:rsidRPr="006A3559">
        <w:rPr>
          <w:rFonts w:asciiTheme="minorHAnsi" w:hAnsiTheme="minorHAnsi" w:cstheme="minorHAnsi"/>
          <w:b/>
          <w:sz w:val="24"/>
          <w:szCs w:val="24"/>
        </w:rPr>
        <w:tab/>
        <w:t>Despesa Unitária de Armazenagem – Pré-Venda (moeda/unidade)</w:t>
      </w:r>
    </w:p>
    <w:p w14:paraId="50269376" w14:textId="77777777" w:rsidR="00F67B58" w:rsidRPr="006A3559" w:rsidRDefault="00F67B58" w:rsidP="00F67B58">
      <w:pPr>
        <w:ind w:left="2127" w:hanging="2127"/>
        <w:jc w:val="both"/>
        <w:rPr>
          <w:rFonts w:asciiTheme="minorHAnsi" w:hAnsiTheme="minorHAnsi" w:cstheme="minorHAnsi"/>
          <w:b/>
          <w:sz w:val="24"/>
          <w:szCs w:val="24"/>
        </w:rPr>
      </w:pPr>
    </w:p>
    <w:p w14:paraId="72F3E8C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lastRenderedPageBreak/>
        <w:t>Nome do campo:</w:t>
      </w:r>
      <w:r w:rsidRPr="006A3559">
        <w:rPr>
          <w:rFonts w:asciiTheme="minorHAnsi" w:hAnsiTheme="minorHAnsi" w:cstheme="minorHAnsi"/>
          <w:sz w:val="24"/>
          <w:szCs w:val="24"/>
        </w:rPr>
        <w:tab/>
        <w:t>DDARMPV</w:t>
      </w:r>
    </w:p>
    <w:p w14:paraId="12375054" w14:textId="77777777" w:rsidR="00F67B58" w:rsidRPr="006A3559" w:rsidRDefault="00F67B58" w:rsidP="00F67B58">
      <w:pPr>
        <w:ind w:left="2127" w:hanging="2127"/>
        <w:jc w:val="both"/>
        <w:rPr>
          <w:rFonts w:asciiTheme="minorHAnsi" w:hAnsiTheme="minorHAnsi" w:cstheme="minorHAnsi"/>
          <w:b/>
          <w:sz w:val="24"/>
          <w:szCs w:val="24"/>
        </w:rPr>
      </w:pPr>
    </w:p>
    <w:p w14:paraId="6F11553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6A3559" w:rsidRDefault="00F67B58" w:rsidP="00F67B58">
      <w:pPr>
        <w:ind w:left="2127" w:hanging="2127"/>
        <w:jc w:val="both"/>
        <w:rPr>
          <w:rFonts w:asciiTheme="minorHAnsi" w:hAnsiTheme="minorHAnsi" w:cstheme="minorHAnsi"/>
          <w:b/>
          <w:sz w:val="24"/>
          <w:szCs w:val="24"/>
        </w:rPr>
      </w:pPr>
    </w:p>
    <w:p w14:paraId="62CC4273" w14:textId="77777777" w:rsidR="00F67B58" w:rsidRPr="006A3559" w:rsidRDefault="00F67B58" w:rsidP="00F67B58">
      <w:pPr>
        <w:ind w:left="2127" w:hanging="2127"/>
        <w:jc w:val="both"/>
        <w:rPr>
          <w:rFonts w:asciiTheme="minorHAnsi" w:hAnsiTheme="minorHAnsi" w:cstheme="minorHAnsi"/>
          <w:b/>
          <w:sz w:val="24"/>
        </w:rPr>
      </w:pPr>
      <w:r w:rsidRPr="006A3559">
        <w:rPr>
          <w:rFonts w:asciiTheme="minorHAnsi" w:hAnsiTheme="minorHAnsi" w:cstheme="minorHAnsi"/>
          <w:b/>
          <w:sz w:val="24"/>
          <w:szCs w:val="24"/>
        </w:rPr>
        <w:t xml:space="preserve">Campo Nº 24.0     </w:t>
      </w:r>
      <w:r w:rsidRPr="006A3559">
        <w:rPr>
          <w:rFonts w:asciiTheme="minorHAnsi" w:hAnsiTheme="minorHAnsi" w:cstheme="minorHAnsi"/>
          <w:b/>
          <w:sz w:val="24"/>
        </w:rPr>
        <w:t xml:space="preserve">Frete Unitário Interno - Unidade de Produção ou Armazenagem para o Cliente </w:t>
      </w:r>
      <w:r w:rsidRPr="006A3559">
        <w:rPr>
          <w:rFonts w:asciiTheme="minorHAnsi" w:hAnsiTheme="minorHAnsi" w:cstheme="minorHAnsi"/>
          <w:b/>
          <w:sz w:val="24"/>
          <w:szCs w:val="24"/>
        </w:rPr>
        <w:t>(moeda/unidade)</w:t>
      </w:r>
    </w:p>
    <w:p w14:paraId="511E2053" w14:textId="77777777" w:rsidR="00F67B58" w:rsidRPr="006A3559" w:rsidRDefault="00F67B58" w:rsidP="00F67B58">
      <w:pPr>
        <w:ind w:left="2127" w:hanging="2127"/>
        <w:jc w:val="both"/>
        <w:rPr>
          <w:rFonts w:asciiTheme="minorHAnsi" w:hAnsiTheme="minorHAnsi" w:cstheme="minorHAnsi"/>
          <w:b/>
          <w:sz w:val="24"/>
        </w:rPr>
      </w:pPr>
    </w:p>
    <w:p w14:paraId="0BCAF53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DFRETINTCLI</w:t>
      </w:r>
    </w:p>
    <w:p w14:paraId="042EB38D" w14:textId="77777777" w:rsidR="00F67B58" w:rsidRPr="006A3559" w:rsidRDefault="00F67B58" w:rsidP="00F67B58">
      <w:pPr>
        <w:ind w:left="2127" w:hanging="2127"/>
        <w:jc w:val="both"/>
        <w:rPr>
          <w:rFonts w:asciiTheme="minorHAnsi" w:hAnsiTheme="minorHAnsi" w:cstheme="minorHAnsi"/>
          <w:b/>
          <w:sz w:val="24"/>
        </w:rPr>
      </w:pPr>
    </w:p>
    <w:p w14:paraId="0EAAD6E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unitário do frete interno </w:t>
      </w:r>
      <w:r w:rsidR="00615FB7" w:rsidRPr="006A3559">
        <w:rPr>
          <w:rFonts w:asciiTheme="minorHAnsi" w:hAnsiTheme="minorHAnsi" w:cstheme="minorHAnsi"/>
          <w:sz w:val="24"/>
          <w:szCs w:val="24"/>
        </w:rPr>
        <w:t>da unidade de produção ou do local de armazenagem (ou outra locação intermediária) ao local de entrega designado pelo cliente</w:t>
      </w:r>
      <w:r w:rsidRPr="006A3559">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6A3559" w:rsidRDefault="00F67B58" w:rsidP="00F67B58">
      <w:pPr>
        <w:ind w:left="2127" w:hanging="2127"/>
        <w:jc w:val="both"/>
        <w:rPr>
          <w:rFonts w:asciiTheme="minorHAnsi" w:hAnsiTheme="minorHAnsi" w:cstheme="minorHAnsi"/>
          <w:sz w:val="24"/>
          <w:szCs w:val="24"/>
        </w:rPr>
      </w:pPr>
    </w:p>
    <w:p w14:paraId="5620BA6A" w14:textId="77777777" w:rsidR="00F67B58" w:rsidRPr="006A3559" w:rsidRDefault="00F67B58" w:rsidP="00F67B58">
      <w:pPr>
        <w:ind w:left="2127" w:hanging="2127"/>
        <w:jc w:val="both"/>
        <w:rPr>
          <w:rFonts w:asciiTheme="minorHAnsi" w:hAnsiTheme="minorHAnsi" w:cstheme="minorHAnsi"/>
          <w:sz w:val="24"/>
        </w:rPr>
      </w:pPr>
      <w:r w:rsidRPr="006A3559">
        <w:rPr>
          <w:rFonts w:asciiTheme="minorHAnsi" w:hAnsiTheme="minorHAnsi" w:cstheme="minorHAnsi"/>
          <w:sz w:val="24"/>
        </w:rPr>
        <w:t>Complementação:</w:t>
      </w:r>
      <w:r w:rsidRPr="006A3559">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6A3559">
        <w:rPr>
          <w:rFonts w:asciiTheme="minorHAnsi" w:hAnsiTheme="minorHAnsi" w:cstheme="minorHAnsi"/>
          <w:sz w:val="24"/>
          <w:szCs w:val="24"/>
        </w:rPr>
        <w:t>período de investigação de continuação ou retomada do dumping</w:t>
      </w:r>
      <w:r w:rsidRPr="006A3559">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6A3559" w:rsidRDefault="00F67B58" w:rsidP="00F67B58">
      <w:pPr>
        <w:ind w:left="2127" w:hanging="2127"/>
        <w:jc w:val="both"/>
        <w:rPr>
          <w:rFonts w:asciiTheme="minorHAnsi" w:hAnsiTheme="minorHAnsi" w:cstheme="minorHAnsi"/>
          <w:sz w:val="24"/>
        </w:rPr>
      </w:pPr>
    </w:p>
    <w:p w14:paraId="47E0D938" w14:textId="77777777" w:rsidR="00F67B58" w:rsidRPr="006A3559" w:rsidRDefault="00F67B58" w:rsidP="00F67B58">
      <w:pPr>
        <w:ind w:left="2127" w:hanging="2127"/>
        <w:jc w:val="both"/>
        <w:rPr>
          <w:rFonts w:asciiTheme="minorHAnsi" w:hAnsiTheme="minorHAnsi" w:cstheme="minorHAnsi"/>
          <w:b/>
          <w:sz w:val="24"/>
        </w:rPr>
      </w:pPr>
      <w:r w:rsidRPr="006A3559">
        <w:rPr>
          <w:rFonts w:asciiTheme="minorHAnsi" w:hAnsiTheme="minorHAnsi" w:cstheme="minorHAnsi"/>
          <w:b/>
          <w:sz w:val="24"/>
        </w:rPr>
        <w:t xml:space="preserve">Campo Nº 25.0      Seguro Unitário Interno </w:t>
      </w:r>
      <w:r w:rsidRPr="006A3559">
        <w:rPr>
          <w:rFonts w:asciiTheme="minorHAnsi" w:hAnsiTheme="minorHAnsi" w:cstheme="minorHAnsi"/>
          <w:b/>
          <w:sz w:val="24"/>
          <w:szCs w:val="24"/>
        </w:rPr>
        <w:t>(moeda/unidade)</w:t>
      </w:r>
    </w:p>
    <w:p w14:paraId="17FA13B6" w14:textId="77777777" w:rsidR="00F67B58" w:rsidRPr="006A3559" w:rsidRDefault="00F67B58" w:rsidP="00F67B58">
      <w:pPr>
        <w:ind w:left="2127" w:hanging="2127"/>
        <w:jc w:val="both"/>
        <w:rPr>
          <w:rFonts w:asciiTheme="minorHAnsi" w:hAnsiTheme="minorHAnsi" w:cstheme="minorHAnsi"/>
          <w:b/>
          <w:sz w:val="24"/>
        </w:rPr>
      </w:pPr>
    </w:p>
    <w:p w14:paraId="6FD2E2D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DSEGINT</w:t>
      </w:r>
    </w:p>
    <w:p w14:paraId="08553504" w14:textId="77777777" w:rsidR="00F67B58" w:rsidRPr="006A3559" w:rsidRDefault="00F67B58" w:rsidP="00F67B58">
      <w:pPr>
        <w:ind w:left="2127" w:hanging="2127"/>
        <w:jc w:val="both"/>
        <w:rPr>
          <w:rFonts w:asciiTheme="minorHAnsi" w:hAnsiTheme="minorHAnsi" w:cstheme="minorHAnsi"/>
          <w:b/>
          <w:sz w:val="24"/>
        </w:rPr>
      </w:pPr>
    </w:p>
    <w:p w14:paraId="47DF84F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6A3559" w:rsidRDefault="00F67B58" w:rsidP="00F67B58">
      <w:pPr>
        <w:ind w:left="2127" w:hanging="2127"/>
        <w:jc w:val="both"/>
        <w:rPr>
          <w:rFonts w:asciiTheme="minorHAnsi" w:hAnsiTheme="minorHAnsi" w:cstheme="minorHAnsi"/>
          <w:sz w:val="24"/>
          <w:szCs w:val="24"/>
        </w:rPr>
      </w:pPr>
    </w:p>
    <w:p w14:paraId="29B40FD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6A3559" w:rsidRDefault="00F67B58" w:rsidP="00F67B58">
      <w:pPr>
        <w:ind w:left="2127" w:hanging="2127"/>
        <w:jc w:val="both"/>
        <w:rPr>
          <w:rFonts w:asciiTheme="minorHAnsi" w:hAnsiTheme="minorHAnsi" w:cstheme="minorHAnsi"/>
          <w:sz w:val="24"/>
          <w:szCs w:val="24"/>
        </w:rPr>
      </w:pPr>
    </w:p>
    <w:p w14:paraId="294CFBBA"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26.0      Destino</w:t>
      </w:r>
    </w:p>
    <w:p w14:paraId="0961C5A5" w14:textId="77777777" w:rsidR="00F67B58" w:rsidRPr="006A3559" w:rsidRDefault="00F67B58" w:rsidP="00F67B58">
      <w:pPr>
        <w:ind w:left="2127" w:hanging="2127"/>
        <w:jc w:val="both"/>
        <w:rPr>
          <w:rFonts w:asciiTheme="minorHAnsi" w:hAnsiTheme="minorHAnsi" w:cstheme="minorHAnsi"/>
          <w:b/>
          <w:sz w:val="24"/>
          <w:szCs w:val="24"/>
        </w:rPr>
      </w:pPr>
    </w:p>
    <w:p w14:paraId="06E811D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DDEST</w:t>
      </w:r>
    </w:p>
    <w:p w14:paraId="10009F0D" w14:textId="77777777" w:rsidR="00F67B58" w:rsidRPr="006A3559" w:rsidRDefault="00F67B58" w:rsidP="00F67B58">
      <w:pPr>
        <w:ind w:left="2127" w:hanging="2127"/>
        <w:jc w:val="both"/>
        <w:rPr>
          <w:rFonts w:asciiTheme="minorHAnsi" w:hAnsiTheme="minorHAnsi" w:cstheme="minorHAnsi"/>
          <w:b/>
          <w:sz w:val="24"/>
          <w:szCs w:val="24"/>
        </w:rPr>
      </w:pPr>
    </w:p>
    <w:p w14:paraId="02E26F9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local de entrega do produto designado pelo cliente.</w:t>
      </w:r>
    </w:p>
    <w:p w14:paraId="43DEF035" w14:textId="77777777" w:rsidR="00F67B58" w:rsidRPr="006A3559" w:rsidRDefault="00F67B58" w:rsidP="00F67B58">
      <w:pPr>
        <w:ind w:left="2127" w:hanging="2127"/>
        <w:jc w:val="both"/>
        <w:rPr>
          <w:rFonts w:asciiTheme="minorHAnsi" w:hAnsiTheme="minorHAnsi" w:cstheme="minorHAnsi"/>
          <w:b/>
          <w:sz w:val="24"/>
          <w:szCs w:val="24"/>
        </w:rPr>
      </w:pPr>
    </w:p>
    <w:p w14:paraId="5AB1F5A0"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27.0</w:t>
      </w:r>
      <w:r w:rsidRPr="006A3559">
        <w:rPr>
          <w:rFonts w:asciiTheme="minorHAnsi" w:hAnsiTheme="minorHAnsi" w:cstheme="minorHAnsi"/>
          <w:b/>
          <w:sz w:val="24"/>
          <w:szCs w:val="24"/>
        </w:rPr>
        <w:tab/>
        <w:t>Comissões (moeda/unidade)</w:t>
      </w:r>
    </w:p>
    <w:p w14:paraId="7828D9D5" w14:textId="77777777" w:rsidR="00F67B58" w:rsidRPr="006A3559" w:rsidRDefault="00F67B58" w:rsidP="00F67B58">
      <w:pPr>
        <w:ind w:left="2127" w:hanging="2127"/>
        <w:jc w:val="both"/>
        <w:rPr>
          <w:rFonts w:asciiTheme="minorHAnsi" w:hAnsiTheme="minorHAnsi" w:cstheme="minorHAnsi"/>
          <w:sz w:val="24"/>
          <w:szCs w:val="24"/>
        </w:rPr>
      </w:pPr>
    </w:p>
    <w:p w14:paraId="5239B0F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DCOMIS</w:t>
      </w:r>
    </w:p>
    <w:p w14:paraId="0A4800C7" w14:textId="77777777" w:rsidR="00F67B58" w:rsidRPr="006A3559" w:rsidRDefault="00F67B58" w:rsidP="00F67B58">
      <w:pPr>
        <w:ind w:left="2127" w:hanging="2127"/>
        <w:jc w:val="both"/>
        <w:rPr>
          <w:rFonts w:asciiTheme="minorHAnsi" w:hAnsiTheme="minorHAnsi" w:cstheme="minorHAnsi"/>
          <w:sz w:val="24"/>
          <w:szCs w:val="24"/>
        </w:rPr>
      </w:pPr>
    </w:p>
    <w:p w14:paraId="0752997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6A3559" w:rsidRDefault="00F67B58" w:rsidP="00F67B58">
      <w:pPr>
        <w:ind w:left="2127" w:hanging="2127"/>
        <w:jc w:val="both"/>
        <w:rPr>
          <w:rFonts w:asciiTheme="minorHAnsi" w:hAnsiTheme="minorHAnsi" w:cstheme="minorHAnsi"/>
          <w:sz w:val="24"/>
          <w:szCs w:val="24"/>
        </w:rPr>
      </w:pPr>
    </w:p>
    <w:p w14:paraId="73B3CEC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6A3559" w:rsidRDefault="00F67B58" w:rsidP="00F67B58">
      <w:pPr>
        <w:ind w:left="2127" w:hanging="2127"/>
        <w:jc w:val="both"/>
        <w:rPr>
          <w:rFonts w:asciiTheme="minorHAnsi" w:hAnsiTheme="minorHAnsi" w:cstheme="minorHAnsi"/>
          <w:sz w:val="24"/>
          <w:szCs w:val="24"/>
        </w:rPr>
      </w:pPr>
    </w:p>
    <w:p w14:paraId="30E309A7"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28.0</w:t>
      </w:r>
      <w:r w:rsidRPr="006A3559">
        <w:rPr>
          <w:rFonts w:asciiTheme="minorHAnsi" w:hAnsiTheme="minorHAnsi" w:cstheme="minorHAnsi"/>
          <w:b/>
          <w:sz w:val="24"/>
          <w:szCs w:val="24"/>
        </w:rPr>
        <w:tab/>
        <w:t>Agente de Vendas</w:t>
      </w:r>
    </w:p>
    <w:p w14:paraId="10F614A7" w14:textId="77777777" w:rsidR="00F67B58" w:rsidRPr="006A3559" w:rsidRDefault="00F67B58" w:rsidP="00F67B58">
      <w:pPr>
        <w:ind w:left="2127" w:hanging="2127"/>
        <w:jc w:val="both"/>
        <w:rPr>
          <w:rFonts w:asciiTheme="minorHAnsi" w:hAnsiTheme="minorHAnsi" w:cstheme="minorHAnsi"/>
          <w:sz w:val="24"/>
          <w:szCs w:val="24"/>
        </w:rPr>
      </w:pPr>
    </w:p>
    <w:p w14:paraId="4B82FAF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DAGENT</w:t>
      </w:r>
    </w:p>
    <w:p w14:paraId="7AE3E88B" w14:textId="77777777" w:rsidR="00F67B58" w:rsidRPr="006A3559" w:rsidRDefault="00F67B58" w:rsidP="00F67B58">
      <w:pPr>
        <w:ind w:left="2127" w:hanging="2127"/>
        <w:jc w:val="both"/>
        <w:rPr>
          <w:rFonts w:asciiTheme="minorHAnsi" w:hAnsiTheme="minorHAnsi" w:cstheme="minorHAnsi"/>
          <w:sz w:val="24"/>
          <w:szCs w:val="24"/>
        </w:rPr>
      </w:pPr>
    </w:p>
    <w:p w14:paraId="145D098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6A3559" w:rsidRDefault="00F67B58" w:rsidP="00F67B58">
      <w:pPr>
        <w:ind w:left="2127" w:hanging="2127"/>
        <w:jc w:val="both"/>
        <w:rPr>
          <w:rFonts w:asciiTheme="minorHAnsi" w:hAnsiTheme="minorHAnsi" w:cstheme="minorHAnsi"/>
          <w:sz w:val="24"/>
          <w:szCs w:val="24"/>
        </w:rPr>
      </w:pPr>
    </w:p>
    <w:p w14:paraId="3346384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6A3559" w:rsidRDefault="00F67B58" w:rsidP="00F67B58">
      <w:pPr>
        <w:ind w:left="2127" w:hanging="2127"/>
        <w:jc w:val="both"/>
        <w:rPr>
          <w:rFonts w:asciiTheme="minorHAnsi" w:hAnsiTheme="minorHAnsi" w:cstheme="minorHAnsi"/>
          <w:sz w:val="24"/>
          <w:szCs w:val="24"/>
        </w:rPr>
      </w:pPr>
    </w:p>
    <w:p w14:paraId="5139B393"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29.0</w:t>
      </w:r>
      <w:r w:rsidRPr="006A3559">
        <w:rPr>
          <w:rFonts w:asciiTheme="minorHAnsi" w:hAnsiTheme="minorHAnsi" w:cstheme="minorHAnsi"/>
          <w:b/>
          <w:sz w:val="24"/>
          <w:szCs w:val="24"/>
        </w:rPr>
        <w:tab/>
        <w:t>Relacionamento com o Agente de Vendas</w:t>
      </w:r>
    </w:p>
    <w:p w14:paraId="2DAAEA0B" w14:textId="77777777" w:rsidR="00F67B58" w:rsidRPr="006A3559" w:rsidRDefault="00F67B58" w:rsidP="00F67B58">
      <w:pPr>
        <w:ind w:left="2127" w:hanging="2127"/>
        <w:jc w:val="both"/>
        <w:rPr>
          <w:rFonts w:asciiTheme="minorHAnsi" w:hAnsiTheme="minorHAnsi" w:cstheme="minorHAnsi"/>
          <w:sz w:val="24"/>
          <w:szCs w:val="24"/>
        </w:rPr>
      </w:pPr>
    </w:p>
    <w:p w14:paraId="10E1611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DRELAG</w:t>
      </w:r>
    </w:p>
    <w:p w14:paraId="315698EE" w14:textId="77777777" w:rsidR="00F67B58" w:rsidRPr="006A3559" w:rsidRDefault="00F67B58" w:rsidP="00F67B58">
      <w:pPr>
        <w:ind w:left="2127" w:hanging="2127"/>
        <w:jc w:val="both"/>
        <w:rPr>
          <w:rFonts w:asciiTheme="minorHAnsi" w:hAnsiTheme="minorHAnsi" w:cstheme="minorHAnsi"/>
          <w:sz w:val="24"/>
          <w:szCs w:val="24"/>
        </w:rPr>
      </w:pPr>
    </w:p>
    <w:p w14:paraId="6235B9A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código designando ou não afiliação.</w:t>
      </w:r>
    </w:p>
    <w:p w14:paraId="42210C2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08DCC429"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1 = parte não relacionada</w:t>
      </w:r>
    </w:p>
    <w:p w14:paraId="185E1A0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2 = parte relacionada</w:t>
      </w:r>
    </w:p>
    <w:p w14:paraId="6D1892A5" w14:textId="77777777" w:rsidR="00F67B58" w:rsidRPr="006A3559" w:rsidRDefault="00F67B58" w:rsidP="00F67B58">
      <w:pPr>
        <w:ind w:left="2127" w:hanging="2127"/>
        <w:jc w:val="both"/>
        <w:rPr>
          <w:rFonts w:asciiTheme="minorHAnsi" w:hAnsiTheme="minorHAnsi" w:cstheme="minorHAnsi"/>
          <w:sz w:val="24"/>
          <w:szCs w:val="24"/>
        </w:rPr>
      </w:pPr>
    </w:p>
    <w:p w14:paraId="62BEAE90"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30.0</w:t>
      </w:r>
      <w:r w:rsidRPr="006A3559">
        <w:rPr>
          <w:rFonts w:asciiTheme="minorHAnsi" w:hAnsiTheme="minorHAnsi" w:cstheme="minorHAnsi"/>
          <w:b/>
          <w:sz w:val="24"/>
          <w:szCs w:val="24"/>
        </w:rPr>
        <w:tab/>
        <w:t>Despesa Unitária de Armazenagem – Pós-Venda (moeda/unidade)</w:t>
      </w:r>
    </w:p>
    <w:p w14:paraId="483BB66F" w14:textId="77777777" w:rsidR="00F67B58" w:rsidRPr="006A3559" w:rsidRDefault="00F67B58" w:rsidP="00F67B58">
      <w:pPr>
        <w:ind w:left="2127" w:hanging="2127"/>
        <w:jc w:val="both"/>
        <w:rPr>
          <w:rFonts w:asciiTheme="minorHAnsi" w:hAnsiTheme="minorHAnsi" w:cstheme="minorHAnsi"/>
          <w:b/>
          <w:sz w:val="24"/>
          <w:szCs w:val="24"/>
        </w:rPr>
      </w:pPr>
    </w:p>
    <w:p w14:paraId="35D29E4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DDESPARMPS</w:t>
      </w:r>
    </w:p>
    <w:p w14:paraId="6C0F27D0" w14:textId="77777777" w:rsidR="00F67B58" w:rsidRPr="006A3559" w:rsidRDefault="00F67B58" w:rsidP="00F67B58">
      <w:pPr>
        <w:ind w:left="2127" w:hanging="2127"/>
        <w:jc w:val="both"/>
        <w:rPr>
          <w:rFonts w:asciiTheme="minorHAnsi" w:hAnsiTheme="minorHAnsi" w:cstheme="minorHAnsi"/>
          <w:b/>
          <w:sz w:val="24"/>
          <w:szCs w:val="24"/>
        </w:rPr>
      </w:pPr>
    </w:p>
    <w:p w14:paraId="1C7759D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6A3559" w:rsidRDefault="00F67B58" w:rsidP="00F67B58">
      <w:pPr>
        <w:ind w:left="2127" w:hanging="2127"/>
        <w:jc w:val="both"/>
        <w:rPr>
          <w:rFonts w:asciiTheme="minorHAnsi" w:hAnsiTheme="minorHAnsi" w:cstheme="minorHAnsi"/>
          <w:sz w:val="24"/>
          <w:szCs w:val="24"/>
        </w:rPr>
      </w:pPr>
    </w:p>
    <w:p w14:paraId="0419564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6A3559" w:rsidRDefault="00F67B58" w:rsidP="00F67B58">
      <w:pPr>
        <w:ind w:left="2127" w:hanging="2127"/>
        <w:jc w:val="both"/>
        <w:rPr>
          <w:rFonts w:asciiTheme="minorHAnsi" w:hAnsiTheme="minorHAnsi" w:cstheme="minorHAnsi"/>
          <w:sz w:val="24"/>
          <w:szCs w:val="24"/>
        </w:rPr>
      </w:pPr>
    </w:p>
    <w:p w14:paraId="0BED7ED9"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31.0         Despesa Unitária de Propaganda (moeda/unidade)</w:t>
      </w:r>
    </w:p>
    <w:p w14:paraId="3127EFA0" w14:textId="77777777" w:rsidR="00F67B58" w:rsidRPr="006A3559" w:rsidRDefault="00F67B58" w:rsidP="00F67B58">
      <w:pPr>
        <w:ind w:left="2127" w:hanging="2127"/>
        <w:jc w:val="both"/>
        <w:rPr>
          <w:rFonts w:asciiTheme="minorHAnsi" w:hAnsiTheme="minorHAnsi" w:cstheme="minorHAnsi"/>
          <w:b/>
          <w:sz w:val="24"/>
          <w:szCs w:val="24"/>
        </w:rPr>
      </w:pPr>
    </w:p>
    <w:p w14:paraId="642087B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DDESPROP</w:t>
      </w:r>
    </w:p>
    <w:p w14:paraId="4F037955" w14:textId="77777777" w:rsidR="00F67B58" w:rsidRPr="006A3559" w:rsidRDefault="00F67B58" w:rsidP="00F67B58">
      <w:pPr>
        <w:ind w:left="2127" w:hanging="2127"/>
        <w:jc w:val="both"/>
        <w:rPr>
          <w:rFonts w:asciiTheme="minorHAnsi" w:hAnsiTheme="minorHAnsi" w:cstheme="minorHAnsi"/>
          <w:b/>
          <w:sz w:val="24"/>
          <w:szCs w:val="24"/>
        </w:rPr>
      </w:pPr>
    </w:p>
    <w:p w14:paraId="5352836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 xml:space="preserve"> Observação:</w:t>
      </w:r>
      <w:r w:rsidRPr="006A3559">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6A3559" w:rsidRDefault="00F67B58" w:rsidP="00F67B58">
      <w:pPr>
        <w:ind w:left="2127" w:hanging="2127"/>
        <w:jc w:val="both"/>
        <w:rPr>
          <w:rFonts w:asciiTheme="minorHAnsi" w:hAnsiTheme="minorHAnsi" w:cstheme="minorHAnsi"/>
          <w:sz w:val="24"/>
          <w:szCs w:val="24"/>
        </w:rPr>
      </w:pPr>
    </w:p>
    <w:p w14:paraId="388B2E7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6A3559" w:rsidRDefault="00F67B58" w:rsidP="00F67B58">
      <w:pPr>
        <w:jc w:val="both"/>
        <w:rPr>
          <w:rFonts w:asciiTheme="minorHAnsi" w:hAnsiTheme="minorHAnsi" w:cstheme="minorHAnsi"/>
          <w:sz w:val="24"/>
          <w:szCs w:val="24"/>
        </w:rPr>
      </w:pPr>
    </w:p>
    <w:p w14:paraId="103205F6"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32.0</w:t>
      </w:r>
      <w:r w:rsidRPr="006A3559">
        <w:rPr>
          <w:rFonts w:asciiTheme="minorHAnsi" w:hAnsiTheme="minorHAnsi" w:cstheme="minorHAnsi"/>
          <w:b/>
          <w:sz w:val="24"/>
          <w:szCs w:val="24"/>
        </w:rPr>
        <w:tab/>
        <w:t>Despesa Unitária de Assistência Técnica (moeda/unidade)</w:t>
      </w:r>
    </w:p>
    <w:p w14:paraId="6A1B6BBB" w14:textId="77777777" w:rsidR="00F67B58" w:rsidRPr="006A3559" w:rsidRDefault="00F67B58" w:rsidP="00F67B58">
      <w:pPr>
        <w:ind w:left="2127" w:hanging="2127"/>
        <w:jc w:val="both"/>
        <w:rPr>
          <w:rFonts w:asciiTheme="minorHAnsi" w:hAnsiTheme="minorHAnsi" w:cstheme="minorHAnsi"/>
          <w:sz w:val="24"/>
          <w:szCs w:val="24"/>
        </w:rPr>
      </w:pPr>
    </w:p>
    <w:p w14:paraId="3900DC1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DDESPASS</w:t>
      </w:r>
    </w:p>
    <w:p w14:paraId="71077108" w14:textId="77777777" w:rsidR="00F67B58" w:rsidRPr="006A3559" w:rsidRDefault="00F67B58" w:rsidP="00F67B58">
      <w:pPr>
        <w:ind w:left="2127" w:hanging="2127"/>
        <w:jc w:val="both"/>
        <w:rPr>
          <w:rFonts w:asciiTheme="minorHAnsi" w:hAnsiTheme="minorHAnsi" w:cstheme="minorHAnsi"/>
          <w:sz w:val="24"/>
          <w:szCs w:val="24"/>
        </w:rPr>
      </w:pPr>
    </w:p>
    <w:p w14:paraId="45883F9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6A3559" w:rsidRDefault="00F67B58" w:rsidP="00F67B58">
      <w:pPr>
        <w:ind w:left="2127" w:hanging="2127"/>
        <w:jc w:val="both"/>
        <w:rPr>
          <w:rFonts w:asciiTheme="minorHAnsi" w:hAnsiTheme="minorHAnsi" w:cstheme="minorHAnsi"/>
          <w:sz w:val="24"/>
          <w:szCs w:val="24"/>
        </w:rPr>
      </w:pPr>
    </w:p>
    <w:p w14:paraId="621AA99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6A3559" w:rsidRDefault="00F67B58" w:rsidP="00F67B58">
      <w:pPr>
        <w:ind w:left="2127" w:hanging="2127"/>
        <w:jc w:val="both"/>
        <w:rPr>
          <w:rFonts w:asciiTheme="minorHAnsi" w:hAnsiTheme="minorHAnsi" w:cstheme="minorHAnsi"/>
          <w:sz w:val="24"/>
          <w:szCs w:val="24"/>
        </w:rPr>
      </w:pPr>
    </w:p>
    <w:p w14:paraId="397605FA"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33.(1 até n)</w:t>
      </w:r>
      <w:r w:rsidRPr="006A3559">
        <w:rPr>
          <w:rFonts w:asciiTheme="minorHAnsi" w:hAnsiTheme="minorHAnsi" w:cstheme="minorHAnsi"/>
          <w:b/>
          <w:sz w:val="24"/>
          <w:szCs w:val="24"/>
        </w:rPr>
        <w:tab/>
        <w:t>Outras Despesas Unitárias Diretas de Vendas (moeda/unidade)</w:t>
      </w:r>
    </w:p>
    <w:p w14:paraId="7FD00A94" w14:textId="77777777" w:rsidR="00F67B58" w:rsidRPr="006A3559" w:rsidRDefault="00F67B58" w:rsidP="00F67B58">
      <w:pPr>
        <w:jc w:val="both"/>
        <w:rPr>
          <w:rFonts w:asciiTheme="minorHAnsi" w:hAnsiTheme="minorHAnsi" w:cstheme="minorHAnsi"/>
          <w:b/>
          <w:sz w:val="24"/>
          <w:szCs w:val="24"/>
        </w:rPr>
      </w:pPr>
    </w:p>
    <w:p w14:paraId="6B32C9E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DDESPODIR (1 até n)</w:t>
      </w:r>
    </w:p>
    <w:p w14:paraId="16785965" w14:textId="77777777" w:rsidR="00F67B58" w:rsidRPr="006A3559" w:rsidRDefault="00F67B58" w:rsidP="00F67B58">
      <w:pPr>
        <w:jc w:val="both"/>
        <w:rPr>
          <w:rFonts w:asciiTheme="minorHAnsi" w:hAnsiTheme="minorHAnsi" w:cstheme="minorHAnsi"/>
          <w:b/>
          <w:sz w:val="24"/>
          <w:szCs w:val="24"/>
        </w:rPr>
      </w:pPr>
    </w:p>
    <w:p w14:paraId="220A2D4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6A3559" w:rsidRDefault="00F67B58" w:rsidP="00F67B58">
      <w:pPr>
        <w:ind w:left="2127" w:hanging="2127"/>
        <w:jc w:val="both"/>
        <w:rPr>
          <w:rFonts w:asciiTheme="minorHAnsi" w:hAnsiTheme="minorHAnsi" w:cstheme="minorHAnsi"/>
          <w:sz w:val="24"/>
          <w:szCs w:val="24"/>
        </w:rPr>
      </w:pPr>
    </w:p>
    <w:p w14:paraId="2D77C59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6A3559" w:rsidRDefault="00F67B58" w:rsidP="00F67B58">
      <w:pPr>
        <w:ind w:left="2127" w:hanging="2127"/>
        <w:jc w:val="both"/>
        <w:rPr>
          <w:rFonts w:asciiTheme="minorHAnsi" w:hAnsiTheme="minorHAnsi" w:cstheme="minorHAnsi"/>
          <w:sz w:val="24"/>
          <w:szCs w:val="24"/>
        </w:rPr>
      </w:pPr>
    </w:p>
    <w:p w14:paraId="3E7A4802"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34.0</w:t>
      </w:r>
      <w:r w:rsidRPr="006A3559">
        <w:rPr>
          <w:rFonts w:asciiTheme="minorHAnsi" w:hAnsiTheme="minorHAnsi" w:cstheme="minorHAnsi"/>
          <w:b/>
          <w:sz w:val="24"/>
          <w:szCs w:val="24"/>
        </w:rPr>
        <w:tab/>
        <w:t>Despesa Unitária Indireta de Vendas (moeda/unidade)</w:t>
      </w:r>
    </w:p>
    <w:p w14:paraId="74293B15" w14:textId="77777777" w:rsidR="00F67B58" w:rsidRPr="006A3559" w:rsidRDefault="00F67B58" w:rsidP="00F67B58">
      <w:pPr>
        <w:ind w:left="2127" w:hanging="2127"/>
        <w:jc w:val="both"/>
        <w:rPr>
          <w:rFonts w:asciiTheme="minorHAnsi" w:hAnsiTheme="minorHAnsi" w:cstheme="minorHAnsi"/>
          <w:sz w:val="24"/>
          <w:szCs w:val="24"/>
        </w:rPr>
      </w:pPr>
    </w:p>
    <w:p w14:paraId="6CCC83F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DDESPIND</w:t>
      </w:r>
    </w:p>
    <w:p w14:paraId="7CEFBE4C" w14:textId="77777777" w:rsidR="00F67B58" w:rsidRPr="006A3559" w:rsidRDefault="00F67B58" w:rsidP="00F67B58">
      <w:pPr>
        <w:ind w:left="2127" w:hanging="2127"/>
        <w:jc w:val="both"/>
        <w:rPr>
          <w:rFonts w:asciiTheme="minorHAnsi" w:hAnsiTheme="minorHAnsi" w:cstheme="minorHAnsi"/>
          <w:sz w:val="24"/>
          <w:szCs w:val="24"/>
        </w:rPr>
      </w:pPr>
    </w:p>
    <w:p w14:paraId="1464578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6A3559" w:rsidRDefault="00F67B58" w:rsidP="00F67B58">
      <w:pPr>
        <w:ind w:left="2127" w:hanging="2127"/>
        <w:jc w:val="both"/>
        <w:rPr>
          <w:rFonts w:asciiTheme="minorHAnsi" w:hAnsiTheme="minorHAnsi" w:cstheme="minorHAnsi"/>
          <w:sz w:val="24"/>
          <w:szCs w:val="24"/>
        </w:rPr>
      </w:pPr>
    </w:p>
    <w:p w14:paraId="61E023B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6A3559" w:rsidRDefault="00F67B58" w:rsidP="00F67B58">
      <w:pPr>
        <w:ind w:left="2127" w:hanging="2127"/>
        <w:jc w:val="both"/>
        <w:rPr>
          <w:rFonts w:asciiTheme="minorHAnsi" w:hAnsiTheme="minorHAnsi" w:cstheme="minorHAnsi"/>
          <w:sz w:val="24"/>
        </w:rPr>
      </w:pPr>
    </w:p>
    <w:p w14:paraId="00E06BAF"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35.0</w:t>
      </w:r>
      <w:r w:rsidRPr="006A3559">
        <w:rPr>
          <w:rFonts w:asciiTheme="minorHAnsi" w:hAnsiTheme="minorHAnsi" w:cstheme="minorHAnsi"/>
          <w:b/>
          <w:sz w:val="24"/>
          <w:szCs w:val="24"/>
        </w:rPr>
        <w:tab/>
        <w:t>Despesa Unitária de Manutenção de Estoques (moeda/unidade)</w:t>
      </w:r>
    </w:p>
    <w:p w14:paraId="3C8FBCC4" w14:textId="77777777" w:rsidR="00F67B58" w:rsidRPr="006A3559" w:rsidRDefault="00F67B58" w:rsidP="00F67B58">
      <w:pPr>
        <w:ind w:left="2127" w:hanging="2127"/>
        <w:jc w:val="both"/>
        <w:rPr>
          <w:rFonts w:asciiTheme="minorHAnsi" w:hAnsiTheme="minorHAnsi" w:cstheme="minorHAnsi"/>
          <w:sz w:val="24"/>
          <w:szCs w:val="24"/>
        </w:rPr>
      </w:pPr>
    </w:p>
    <w:p w14:paraId="71497AC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DDESPEST</w:t>
      </w:r>
    </w:p>
    <w:p w14:paraId="2AF805DA" w14:textId="77777777" w:rsidR="00F67B58" w:rsidRPr="006A3559" w:rsidRDefault="00F67B58" w:rsidP="00F67B58">
      <w:pPr>
        <w:ind w:left="2127" w:hanging="2127"/>
        <w:jc w:val="both"/>
        <w:rPr>
          <w:rFonts w:asciiTheme="minorHAnsi" w:hAnsiTheme="minorHAnsi" w:cstheme="minorHAnsi"/>
          <w:sz w:val="24"/>
          <w:szCs w:val="24"/>
        </w:rPr>
      </w:pPr>
    </w:p>
    <w:p w14:paraId="080542D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6A3559">
        <w:rPr>
          <w:rFonts w:asciiTheme="minorHAnsi" w:hAnsiTheme="minorHAnsi" w:cstheme="minorHAnsi"/>
          <w:sz w:val="24"/>
          <w:szCs w:val="24"/>
        </w:rPr>
        <w:t>período de investigação de continuação ou retomada do dumping</w:t>
      </w:r>
      <w:r w:rsidRPr="006A3559">
        <w:rPr>
          <w:rFonts w:asciiTheme="minorHAnsi" w:hAnsiTheme="minorHAnsi" w:cstheme="minorHAnsi"/>
          <w:sz w:val="24"/>
          <w:szCs w:val="24"/>
        </w:rPr>
        <w:t>, utilizar a taxa publicada de um banco comercial para empréstimos de curto prazo.</w:t>
      </w:r>
    </w:p>
    <w:p w14:paraId="4CE28A0C" w14:textId="77777777" w:rsidR="00F67B58" w:rsidRPr="006A3559" w:rsidRDefault="00F67B58" w:rsidP="00F67B58">
      <w:pPr>
        <w:ind w:left="2127" w:hanging="2127"/>
        <w:jc w:val="both"/>
        <w:rPr>
          <w:rFonts w:asciiTheme="minorHAnsi" w:hAnsiTheme="minorHAnsi" w:cstheme="minorHAnsi"/>
          <w:sz w:val="24"/>
          <w:szCs w:val="24"/>
        </w:rPr>
      </w:pPr>
    </w:p>
    <w:p w14:paraId="29D6DAE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6A3559" w:rsidRDefault="00F67B58" w:rsidP="00F67B58">
      <w:pPr>
        <w:ind w:left="2127" w:hanging="2127"/>
        <w:jc w:val="both"/>
        <w:rPr>
          <w:rFonts w:asciiTheme="minorHAnsi" w:hAnsiTheme="minorHAnsi" w:cstheme="minorHAnsi"/>
          <w:sz w:val="24"/>
          <w:szCs w:val="24"/>
        </w:rPr>
      </w:pPr>
    </w:p>
    <w:p w14:paraId="4F15CC95"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36.0</w:t>
      </w:r>
      <w:r w:rsidRPr="006A3559">
        <w:rPr>
          <w:rFonts w:asciiTheme="minorHAnsi" w:hAnsiTheme="minorHAnsi" w:cstheme="minorHAnsi"/>
          <w:b/>
          <w:sz w:val="24"/>
          <w:szCs w:val="24"/>
        </w:rPr>
        <w:tab/>
        <w:t>Custo Unitário de Embalagem (moeda/unidade)</w:t>
      </w:r>
    </w:p>
    <w:p w14:paraId="12564F4A" w14:textId="77777777" w:rsidR="00F67B58" w:rsidRPr="006A3559" w:rsidRDefault="00F67B58" w:rsidP="00F67B58">
      <w:pPr>
        <w:ind w:left="2127" w:hanging="2127"/>
        <w:jc w:val="both"/>
        <w:rPr>
          <w:rFonts w:asciiTheme="minorHAnsi" w:hAnsiTheme="minorHAnsi" w:cstheme="minorHAnsi"/>
          <w:b/>
          <w:sz w:val="24"/>
          <w:szCs w:val="24"/>
        </w:rPr>
      </w:pPr>
    </w:p>
    <w:p w14:paraId="142C979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DCUSTEMB</w:t>
      </w:r>
    </w:p>
    <w:p w14:paraId="0DC016D5" w14:textId="77777777" w:rsidR="00F67B58" w:rsidRPr="006A3559" w:rsidRDefault="00F67B58" w:rsidP="00F67B58">
      <w:pPr>
        <w:ind w:left="2127" w:hanging="2127"/>
        <w:jc w:val="both"/>
        <w:rPr>
          <w:rFonts w:asciiTheme="minorHAnsi" w:hAnsiTheme="minorHAnsi" w:cstheme="minorHAnsi"/>
          <w:b/>
          <w:sz w:val="24"/>
          <w:szCs w:val="24"/>
        </w:rPr>
      </w:pPr>
    </w:p>
    <w:p w14:paraId="1D38ABD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6A3559" w:rsidRDefault="00F67B58" w:rsidP="00F67B58">
      <w:pPr>
        <w:ind w:left="2127" w:hanging="2127"/>
        <w:jc w:val="both"/>
        <w:rPr>
          <w:rFonts w:asciiTheme="minorHAnsi" w:hAnsiTheme="minorHAnsi" w:cstheme="minorHAnsi"/>
          <w:sz w:val="24"/>
          <w:szCs w:val="24"/>
        </w:rPr>
      </w:pPr>
    </w:p>
    <w:p w14:paraId="087D1DF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6A3559" w:rsidRDefault="00F67B58" w:rsidP="00F67B58">
      <w:pPr>
        <w:ind w:left="2127" w:hanging="2127"/>
        <w:jc w:val="both"/>
        <w:rPr>
          <w:rFonts w:asciiTheme="minorHAnsi" w:hAnsiTheme="minorHAnsi" w:cstheme="minorHAnsi"/>
          <w:b/>
          <w:sz w:val="24"/>
          <w:szCs w:val="24"/>
        </w:rPr>
      </w:pPr>
    </w:p>
    <w:p w14:paraId="0130BC4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37.0</w:t>
      </w:r>
      <w:r w:rsidRPr="006A3559">
        <w:rPr>
          <w:rFonts w:asciiTheme="minorHAnsi" w:hAnsiTheme="minorHAnsi" w:cstheme="minorHAnsi"/>
          <w:b/>
          <w:sz w:val="24"/>
          <w:szCs w:val="24"/>
        </w:rPr>
        <w:tab/>
        <w:t xml:space="preserve">Custo </w:t>
      </w:r>
      <w:r w:rsidR="009B33DD" w:rsidRPr="006A3559">
        <w:rPr>
          <w:rFonts w:asciiTheme="minorHAnsi" w:hAnsiTheme="minorHAnsi" w:cstheme="minorHAnsi"/>
          <w:b/>
          <w:sz w:val="24"/>
          <w:szCs w:val="24"/>
        </w:rPr>
        <w:t xml:space="preserve">Unitário </w:t>
      </w:r>
      <w:r w:rsidR="00B4667A" w:rsidRPr="006A3559">
        <w:rPr>
          <w:rFonts w:asciiTheme="minorHAnsi" w:hAnsiTheme="minorHAnsi" w:cstheme="minorHAnsi"/>
          <w:b/>
          <w:sz w:val="24"/>
          <w:szCs w:val="24"/>
        </w:rPr>
        <w:t xml:space="preserve">Total </w:t>
      </w:r>
      <w:r w:rsidRPr="006A3559">
        <w:rPr>
          <w:rFonts w:asciiTheme="minorHAnsi" w:hAnsiTheme="minorHAnsi" w:cstheme="minorHAnsi"/>
          <w:b/>
          <w:sz w:val="24"/>
          <w:szCs w:val="24"/>
        </w:rPr>
        <w:t>(moeda/unidade)</w:t>
      </w:r>
    </w:p>
    <w:p w14:paraId="45B4450A" w14:textId="77777777" w:rsidR="00F67B58" w:rsidRPr="006A3559" w:rsidRDefault="00F67B58" w:rsidP="00F67B58">
      <w:pPr>
        <w:ind w:left="2127" w:hanging="2127"/>
        <w:jc w:val="both"/>
        <w:rPr>
          <w:rFonts w:asciiTheme="minorHAnsi" w:hAnsiTheme="minorHAnsi" w:cstheme="minorHAnsi"/>
          <w:sz w:val="24"/>
          <w:szCs w:val="24"/>
        </w:rPr>
      </w:pPr>
    </w:p>
    <w:p w14:paraId="2FC9688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DCUST</w:t>
      </w:r>
      <w:r w:rsidR="000E3A80" w:rsidRPr="006A3559">
        <w:rPr>
          <w:rFonts w:asciiTheme="minorHAnsi" w:hAnsiTheme="minorHAnsi" w:cstheme="minorHAnsi"/>
          <w:sz w:val="24"/>
          <w:szCs w:val="24"/>
        </w:rPr>
        <w:t>TOT</w:t>
      </w:r>
    </w:p>
    <w:p w14:paraId="5CBBC474" w14:textId="77777777" w:rsidR="00F67B58" w:rsidRPr="006A3559" w:rsidRDefault="00F67B58" w:rsidP="00F67B58">
      <w:pPr>
        <w:ind w:left="2127" w:hanging="2127"/>
        <w:jc w:val="both"/>
        <w:rPr>
          <w:rFonts w:asciiTheme="minorHAnsi" w:hAnsiTheme="minorHAnsi" w:cstheme="minorHAnsi"/>
          <w:sz w:val="24"/>
          <w:szCs w:val="24"/>
        </w:rPr>
      </w:pPr>
    </w:p>
    <w:p w14:paraId="2A6C85E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w:t>
      </w:r>
      <w:r w:rsidR="009B33DD" w:rsidRPr="006A3559">
        <w:rPr>
          <w:rFonts w:asciiTheme="minorHAnsi" w:hAnsiTheme="minorHAnsi" w:cstheme="minorHAnsi"/>
          <w:sz w:val="24"/>
          <w:szCs w:val="24"/>
        </w:rPr>
        <w:t>unitário</w:t>
      </w:r>
      <w:r w:rsidR="00B4667A" w:rsidRPr="006A3559">
        <w:rPr>
          <w:rFonts w:asciiTheme="minorHAnsi" w:hAnsiTheme="minorHAnsi" w:cstheme="minorHAnsi"/>
          <w:sz w:val="24"/>
          <w:szCs w:val="24"/>
        </w:rPr>
        <w:t xml:space="preserve"> total</w:t>
      </w:r>
      <w:r w:rsidRPr="006A3559">
        <w:rPr>
          <w:rFonts w:asciiTheme="minorHAnsi" w:hAnsiTheme="minorHAnsi" w:cstheme="minorHAnsi"/>
          <w:sz w:val="24"/>
          <w:szCs w:val="24"/>
        </w:rPr>
        <w:t>, de acordo com o apresentado n</w:t>
      </w:r>
      <w:r w:rsidR="00407491" w:rsidRPr="006A3559">
        <w:rPr>
          <w:rFonts w:asciiTheme="minorHAnsi" w:hAnsiTheme="minorHAnsi" w:cstheme="minorHAnsi"/>
          <w:sz w:val="24"/>
          <w:szCs w:val="24"/>
        </w:rPr>
        <w:t>o Item B</w:t>
      </w:r>
      <w:r w:rsidRPr="006A3559">
        <w:rPr>
          <w:rFonts w:asciiTheme="minorHAnsi" w:hAnsiTheme="minorHAnsi" w:cstheme="minorHAnsi"/>
          <w:sz w:val="24"/>
          <w:szCs w:val="24"/>
        </w:rPr>
        <w:t>, exclusive as despesas comerciais.</w:t>
      </w:r>
    </w:p>
    <w:p w14:paraId="205AFBF7" w14:textId="77777777" w:rsidR="00F67B58" w:rsidRPr="006A3559"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6A3559" w14:paraId="38004EEA" w14:textId="77777777" w:rsidTr="005C591A">
        <w:tc>
          <w:tcPr>
            <w:tcW w:w="10233" w:type="dxa"/>
          </w:tcPr>
          <w:p w14:paraId="5D80F9E9" w14:textId="77777777" w:rsidR="00F67B58" w:rsidRPr="006A3559"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6A3559">
              <w:rPr>
                <w:rFonts w:asciiTheme="minorHAnsi" w:hAnsiTheme="minorHAnsi" w:cstheme="minorHAnsi"/>
                <w:b/>
                <w:sz w:val="24"/>
                <w:szCs w:val="24"/>
              </w:rPr>
              <w:t>Campos 38.0 a 45.0:</w:t>
            </w:r>
            <w:r w:rsidRPr="006A3559">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6A3559" w:rsidRDefault="00F67B58" w:rsidP="00F67B58">
      <w:pPr>
        <w:ind w:left="2127" w:hanging="2127"/>
        <w:jc w:val="both"/>
        <w:rPr>
          <w:rFonts w:asciiTheme="minorHAnsi" w:hAnsiTheme="minorHAnsi" w:cstheme="minorHAnsi"/>
          <w:sz w:val="24"/>
          <w:szCs w:val="24"/>
        </w:rPr>
      </w:pPr>
    </w:p>
    <w:p w14:paraId="7AA087F6"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38.0</w:t>
      </w:r>
      <w:r w:rsidRPr="006A3559">
        <w:rPr>
          <w:rFonts w:asciiTheme="minorHAnsi" w:hAnsiTheme="minorHAnsi" w:cstheme="minorHAnsi"/>
          <w:b/>
          <w:sz w:val="24"/>
          <w:szCs w:val="24"/>
        </w:rPr>
        <w:tab/>
        <w:t>Frete Unitário Internacional (moeda/unidade)</w:t>
      </w:r>
    </w:p>
    <w:p w14:paraId="7B8CD516" w14:textId="77777777" w:rsidR="00F67B58" w:rsidRPr="006A3559" w:rsidRDefault="00F67B58" w:rsidP="00F67B58">
      <w:pPr>
        <w:ind w:left="2127" w:hanging="2127"/>
        <w:jc w:val="both"/>
        <w:rPr>
          <w:rFonts w:asciiTheme="minorHAnsi" w:hAnsiTheme="minorHAnsi" w:cstheme="minorHAnsi"/>
          <w:b/>
          <w:sz w:val="24"/>
          <w:szCs w:val="24"/>
        </w:rPr>
      </w:pPr>
    </w:p>
    <w:p w14:paraId="64D79C6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DFRETINTL</w:t>
      </w:r>
    </w:p>
    <w:p w14:paraId="3E9845E1" w14:textId="77777777" w:rsidR="00F67B58" w:rsidRPr="006A3559" w:rsidRDefault="00F67B58" w:rsidP="00F67B58">
      <w:pPr>
        <w:ind w:left="2127" w:hanging="2127"/>
        <w:jc w:val="both"/>
        <w:rPr>
          <w:rFonts w:asciiTheme="minorHAnsi" w:hAnsiTheme="minorHAnsi" w:cstheme="minorHAnsi"/>
          <w:b/>
          <w:sz w:val="24"/>
          <w:szCs w:val="24"/>
        </w:rPr>
      </w:pPr>
    </w:p>
    <w:p w14:paraId="72BDAB7E" w14:textId="77777777" w:rsidR="00F67B58" w:rsidRPr="006A3559" w:rsidRDefault="00F67B58" w:rsidP="00F67B58">
      <w:pPr>
        <w:tabs>
          <w:tab w:val="left" w:pos="2160"/>
        </w:tabs>
        <w:ind w:left="2160" w:hanging="2160"/>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6A3559" w:rsidRDefault="00F67B58" w:rsidP="00F67B58">
      <w:pPr>
        <w:jc w:val="both"/>
        <w:rPr>
          <w:rFonts w:asciiTheme="minorHAnsi" w:hAnsiTheme="minorHAnsi" w:cstheme="minorHAnsi"/>
          <w:sz w:val="24"/>
          <w:szCs w:val="24"/>
        </w:rPr>
      </w:pPr>
    </w:p>
    <w:p w14:paraId="60E7B024" w14:textId="77777777" w:rsidR="00F67B58" w:rsidRPr="006A3559" w:rsidRDefault="00F67B58" w:rsidP="00F67B58">
      <w:pPr>
        <w:ind w:left="2160" w:hanging="2160"/>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6A3559" w:rsidRDefault="00F67B58" w:rsidP="00F67B58">
      <w:pPr>
        <w:ind w:left="2127" w:hanging="2127"/>
        <w:jc w:val="both"/>
        <w:rPr>
          <w:rFonts w:asciiTheme="minorHAnsi" w:hAnsiTheme="minorHAnsi" w:cstheme="minorHAnsi"/>
          <w:b/>
          <w:sz w:val="24"/>
          <w:szCs w:val="24"/>
        </w:rPr>
      </w:pPr>
    </w:p>
    <w:p w14:paraId="191CFC33"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39.0</w:t>
      </w:r>
      <w:r w:rsidRPr="006A3559">
        <w:rPr>
          <w:rFonts w:asciiTheme="minorHAnsi" w:hAnsiTheme="minorHAnsi" w:cstheme="minorHAnsi"/>
          <w:b/>
          <w:sz w:val="24"/>
          <w:szCs w:val="24"/>
        </w:rPr>
        <w:tab/>
        <w:t>Seguro Unitário Internacional (moeda/unidade)</w:t>
      </w:r>
    </w:p>
    <w:p w14:paraId="0803FBFC" w14:textId="77777777" w:rsidR="00F67B58" w:rsidRPr="006A3559" w:rsidRDefault="00F67B58" w:rsidP="00F67B58">
      <w:pPr>
        <w:ind w:left="2127" w:hanging="2127"/>
        <w:jc w:val="both"/>
        <w:rPr>
          <w:rFonts w:asciiTheme="minorHAnsi" w:hAnsiTheme="minorHAnsi" w:cstheme="minorHAnsi"/>
          <w:sz w:val="24"/>
          <w:szCs w:val="24"/>
        </w:rPr>
      </w:pPr>
    </w:p>
    <w:p w14:paraId="1BE6A2A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DSEGINTL</w:t>
      </w:r>
    </w:p>
    <w:p w14:paraId="79FAABAB" w14:textId="77777777" w:rsidR="00F67B58" w:rsidRPr="006A3559" w:rsidRDefault="00F67B58" w:rsidP="00F67B58">
      <w:pPr>
        <w:ind w:left="2127" w:hanging="2127"/>
        <w:jc w:val="both"/>
        <w:rPr>
          <w:rFonts w:asciiTheme="minorHAnsi" w:hAnsiTheme="minorHAnsi" w:cstheme="minorHAnsi"/>
          <w:sz w:val="24"/>
          <w:szCs w:val="24"/>
        </w:rPr>
      </w:pPr>
    </w:p>
    <w:p w14:paraId="2098B88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6A3559" w:rsidRDefault="00F67B58" w:rsidP="00F67B58">
      <w:pPr>
        <w:ind w:left="2127" w:hanging="2127"/>
        <w:jc w:val="both"/>
        <w:rPr>
          <w:rFonts w:asciiTheme="minorHAnsi" w:hAnsiTheme="minorHAnsi" w:cstheme="minorHAnsi"/>
          <w:sz w:val="24"/>
          <w:szCs w:val="24"/>
        </w:rPr>
      </w:pPr>
    </w:p>
    <w:p w14:paraId="5DE867F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6A3559" w:rsidRDefault="00F67B58" w:rsidP="00F67B58">
      <w:pPr>
        <w:ind w:left="2127" w:hanging="2127"/>
        <w:jc w:val="both"/>
        <w:rPr>
          <w:rFonts w:asciiTheme="minorHAnsi" w:hAnsiTheme="minorHAnsi" w:cstheme="minorHAnsi"/>
          <w:sz w:val="24"/>
          <w:szCs w:val="24"/>
        </w:rPr>
      </w:pPr>
    </w:p>
    <w:p w14:paraId="32B657E2"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40.0</w:t>
      </w:r>
      <w:r w:rsidRPr="006A3559">
        <w:rPr>
          <w:rFonts w:asciiTheme="minorHAnsi" w:hAnsiTheme="minorHAnsi" w:cstheme="minorHAnsi"/>
          <w:b/>
          <w:sz w:val="24"/>
          <w:szCs w:val="24"/>
        </w:rPr>
        <w:tab/>
        <w:t>Frete Unitário Interno no Terceiro País – Porto até Armazenagem (moeda/unidade)</w:t>
      </w:r>
    </w:p>
    <w:p w14:paraId="1856405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 xml:space="preserve"> </w:t>
      </w:r>
    </w:p>
    <w:p w14:paraId="3FEFD94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DFRET3ARM</w:t>
      </w:r>
    </w:p>
    <w:p w14:paraId="6F700436" w14:textId="77777777" w:rsidR="00F67B58" w:rsidRPr="006A3559" w:rsidRDefault="00F67B58" w:rsidP="00F67B58">
      <w:pPr>
        <w:ind w:left="2127" w:hanging="2127"/>
        <w:jc w:val="both"/>
        <w:rPr>
          <w:rFonts w:asciiTheme="minorHAnsi" w:hAnsiTheme="minorHAnsi" w:cstheme="minorHAnsi"/>
          <w:sz w:val="24"/>
          <w:szCs w:val="24"/>
        </w:rPr>
      </w:pPr>
    </w:p>
    <w:p w14:paraId="375E700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6A3559" w:rsidRDefault="00F67B58" w:rsidP="00F67B58">
      <w:pPr>
        <w:ind w:left="2127" w:hanging="2127"/>
        <w:jc w:val="both"/>
        <w:rPr>
          <w:rFonts w:asciiTheme="minorHAnsi" w:hAnsiTheme="minorHAnsi" w:cstheme="minorHAnsi"/>
          <w:sz w:val="24"/>
          <w:szCs w:val="24"/>
        </w:rPr>
      </w:pPr>
    </w:p>
    <w:p w14:paraId="37ECE95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6A3559" w:rsidRDefault="00F67B58" w:rsidP="00F67B58">
      <w:pPr>
        <w:ind w:left="2127" w:hanging="2127"/>
        <w:jc w:val="both"/>
        <w:rPr>
          <w:rFonts w:asciiTheme="minorHAnsi" w:hAnsiTheme="minorHAnsi" w:cstheme="minorHAnsi"/>
          <w:sz w:val="24"/>
          <w:szCs w:val="24"/>
        </w:rPr>
      </w:pPr>
    </w:p>
    <w:p w14:paraId="56EDD53F"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41.0</w:t>
      </w:r>
      <w:r w:rsidRPr="006A3559">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6A3559" w:rsidRDefault="00F67B58" w:rsidP="00F67B58">
      <w:pPr>
        <w:ind w:left="2127" w:hanging="2127"/>
        <w:jc w:val="both"/>
        <w:rPr>
          <w:rFonts w:asciiTheme="minorHAnsi" w:hAnsiTheme="minorHAnsi" w:cstheme="minorHAnsi"/>
          <w:sz w:val="24"/>
          <w:szCs w:val="24"/>
        </w:rPr>
      </w:pPr>
    </w:p>
    <w:p w14:paraId="02B0D67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DFRET3CLI</w:t>
      </w:r>
    </w:p>
    <w:p w14:paraId="551FD94F" w14:textId="77777777" w:rsidR="00F67B58" w:rsidRPr="006A3559" w:rsidRDefault="00F67B58" w:rsidP="00F67B58">
      <w:pPr>
        <w:ind w:left="2127" w:hanging="2127"/>
        <w:jc w:val="both"/>
        <w:rPr>
          <w:rFonts w:asciiTheme="minorHAnsi" w:hAnsiTheme="minorHAnsi" w:cstheme="minorHAnsi"/>
          <w:sz w:val="24"/>
          <w:szCs w:val="24"/>
        </w:rPr>
      </w:pPr>
    </w:p>
    <w:p w14:paraId="41E09C3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6A3559" w:rsidRDefault="00F67B58" w:rsidP="00F67B58">
      <w:pPr>
        <w:ind w:left="2127" w:hanging="2127"/>
        <w:jc w:val="both"/>
        <w:rPr>
          <w:rFonts w:asciiTheme="minorHAnsi" w:hAnsiTheme="minorHAnsi" w:cstheme="minorHAnsi"/>
          <w:sz w:val="24"/>
          <w:szCs w:val="24"/>
        </w:rPr>
      </w:pPr>
    </w:p>
    <w:p w14:paraId="2E74156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6A3559" w:rsidRDefault="00F67B58" w:rsidP="00F67B58">
      <w:pPr>
        <w:ind w:left="2127" w:hanging="2127"/>
        <w:jc w:val="both"/>
        <w:rPr>
          <w:rFonts w:asciiTheme="minorHAnsi" w:hAnsiTheme="minorHAnsi" w:cstheme="minorHAnsi"/>
          <w:sz w:val="24"/>
          <w:szCs w:val="24"/>
        </w:rPr>
      </w:pPr>
    </w:p>
    <w:p w14:paraId="717EF16A"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42.0</w:t>
      </w:r>
      <w:r w:rsidRPr="006A3559">
        <w:rPr>
          <w:rFonts w:asciiTheme="minorHAnsi" w:hAnsiTheme="minorHAnsi" w:cstheme="minorHAnsi"/>
          <w:b/>
          <w:sz w:val="24"/>
          <w:szCs w:val="24"/>
        </w:rPr>
        <w:tab/>
        <w:t>Seguro Unitário Interno no Terceiro País (moeda/unidade)</w:t>
      </w:r>
    </w:p>
    <w:p w14:paraId="2E0064B2" w14:textId="77777777" w:rsidR="00F67B58" w:rsidRPr="006A3559" w:rsidRDefault="00F67B58" w:rsidP="00F67B58">
      <w:pPr>
        <w:ind w:left="2127" w:hanging="2127"/>
        <w:jc w:val="both"/>
        <w:rPr>
          <w:rFonts w:asciiTheme="minorHAnsi" w:hAnsiTheme="minorHAnsi" w:cstheme="minorHAnsi"/>
          <w:sz w:val="24"/>
          <w:szCs w:val="24"/>
        </w:rPr>
      </w:pPr>
    </w:p>
    <w:p w14:paraId="6023DDC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DSEGINT3</w:t>
      </w:r>
    </w:p>
    <w:p w14:paraId="5B00D2D8" w14:textId="77777777" w:rsidR="00F67B58" w:rsidRPr="006A3559" w:rsidRDefault="00F67B58" w:rsidP="00F67B58">
      <w:pPr>
        <w:ind w:left="2127" w:hanging="2127"/>
        <w:jc w:val="both"/>
        <w:rPr>
          <w:rFonts w:asciiTheme="minorHAnsi" w:hAnsiTheme="minorHAnsi" w:cstheme="minorHAnsi"/>
          <w:sz w:val="24"/>
          <w:szCs w:val="24"/>
        </w:rPr>
      </w:pPr>
    </w:p>
    <w:p w14:paraId="49A58C5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do seguro interno no terceiro país.</w:t>
      </w:r>
    </w:p>
    <w:p w14:paraId="6F06110A" w14:textId="77777777" w:rsidR="00F67B58" w:rsidRPr="006A3559" w:rsidRDefault="00F67B58" w:rsidP="00F67B58">
      <w:pPr>
        <w:ind w:left="2127" w:hanging="2127"/>
        <w:jc w:val="both"/>
        <w:rPr>
          <w:rFonts w:asciiTheme="minorHAnsi" w:hAnsiTheme="minorHAnsi" w:cstheme="minorHAnsi"/>
          <w:sz w:val="24"/>
          <w:szCs w:val="24"/>
        </w:rPr>
      </w:pPr>
    </w:p>
    <w:p w14:paraId="56C89D4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6A3559" w:rsidRDefault="00F67B58" w:rsidP="00F67B58">
      <w:pPr>
        <w:ind w:left="2127" w:hanging="2127"/>
        <w:jc w:val="both"/>
        <w:rPr>
          <w:rFonts w:asciiTheme="minorHAnsi" w:hAnsiTheme="minorHAnsi" w:cstheme="minorHAnsi"/>
          <w:sz w:val="24"/>
          <w:szCs w:val="24"/>
        </w:rPr>
      </w:pPr>
    </w:p>
    <w:p w14:paraId="29751583"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43.0</w:t>
      </w:r>
      <w:r w:rsidRPr="006A3559">
        <w:rPr>
          <w:rFonts w:asciiTheme="minorHAnsi" w:hAnsiTheme="minorHAnsi" w:cstheme="minorHAnsi"/>
          <w:b/>
          <w:sz w:val="24"/>
          <w:szCs w:val="24"/>
        </w:rPr>
        <w:tab/>
        <w:t>Manuseio de Carga e Corretagem (moeda/unidade)</w:t>
      </w:r>
    </w:p>
    <w:p w14:paraId="0BC70B80" w14:textId="77777777" w:rsidR="00F67B58" w:rsidRPr="006A3559" w:rsidRDefault="00F67B58" w:rsidP="00F67B58">
      <w:pPr>
        <w:ind w:left="2127" w:hanging="2127"/>
        <w:jc w:val="both"/>
        <w:rPr>
          <w:rFonts w:asciiTheme="minorHAnsi" w:hAnsiTheme="minorHAnsi" w:cstheme="minorHAnsi"/>
          <w:sz w:val="24"/>
          <w:szCs w:val="24"/>
        </w:rPr>
      </w:pPr>
    </w:p>
    <w:p w14:paraId="6E10D6D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DMCARCORR</w:t>
      </w:r>
    </w:p>
    <w:p w14:paraId="170F99F4" w14:textId="77777777" w:rsidR="00F67B58" w:rsidRPr="006A3559" w:rsidRDefault="00F67B58" w:rsidP="00F67B58">
      <w:pPr>
        <w:ind w:left="2127" w:hanging="2127"/>
        <w:jc w:val="both"/>
        <w:rPr>
          <w:rFonts w:asciiTheme="minorHAnsi" w:hAnsiTheme="minorHAnsi" w:cstheme="minorHAnsi"/>
          <w:sz w:val="24"/>
          <w:szCs w:val="24"/>
        </w:rPr>
      </w:pPr>
    </w:p>
    <w:p w14:paraId="4C91EBF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6A3559" w:rsidRDefault="00F67B58" w:rsidP="00F67B58">
      <w:pPr>
        <w:ind w:left="2127" w:hanging="2127"/>
        <w:jc w:val="both"/>
        <w:rPr>
          <w:rFonts w:asciiTheme="minorHAnsi" w:hAnsiTheme="minorHAnsi" w:cstheme="minorHAnsi"/>
          <w:sz w:val="24"/>
          <w:szCs w:val="24"/>
        </w:rPr>
      </w:pPr>
    </w:p>
    <w:p w14:paraId="425567E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6A3559" w:rsidRDefault="00F67B58" w:rsidP="00F67B58">
      <w:pPr>
        <w:ind w:left="2127" w:hanging="2127"/>
        <w:jc w:val="both"/>
        <w:rPr>
          <w:rFonts w:asciiTheme="minorHAnsi" w:hAnsiTheme="minorHAnsi" w:cstheme="minorHAnsi"/>
          <w:sz w:val="24"/>
          <w:szCs w:val="24"/>
        </w:rPr>
      </w:pPr>
    </w:p>
    <w:p w14:paraId="5AD5A32D"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44.0</w:t>
      </w:r>
      <w:r w:rsidRPr="006A3559">
        <w:rPr>
          <w:rFonts w:asciiTheme="minorHAnsi" w:hAnsiTheme="minorHAnsi" w:cstheme="minorHAnsi"/>
          <w:b/>
          <w:sz w:val="24"/>
          <w:szCs w:val="24"/>
        </w:rPr>
        <w:tab/>
        <w:t>Imposto de Importação no Terceiro País (moeda/unidade)</w:t>
      </w:r>
    </w:p>
    <w:p w14:paraId="50E1DA33" w14:textId="77777777" w:rsidR="00F67B58" w:rsidRPr="006A3559" w:rsidRDefault="00F67B58" w:rsidP="00F67B58">
      <w:pPr>
        <w:ind w:left="2127" w:hanging="2127"/>
        <w:jc w:val="both"/>
        <w:rPr>
          <w:rFonts w:asciiTheme="minorHAnsi" w:hAnsiTheme="minorHAnsi" w:cstheme="minorHAnsi"/>
          <w:sz w:val="24"/>
          <w:szCs w:val="24"/>
        </w:rPr>
      </w:pPr>
    </w:p>
    <w:p w14:paraId="037CC31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DII3</w:t>
      </w:r>
    </w:p>
    <w:p w14:paraId="6455777D" w14:textId="77777777" w:rsidR="00F67B58" w:rsidRPr="006A3559" w:rsidRDefault="00F67B58" w:rsidP="00F67B58">
      <w:pPr>
        <w:ind w:left="2127" w:hanging="2127"/>
        <w:jc w:val="both"/>
        <w:rPr>
          <w:rFonts w:asciiTheme="minorHAnsi" w:hAnsiTheme="minorHAnsi" w:cstheme="minorHAnsi"/>
          <w:sz w:val="24"/>
          <w:szCs w:val="24"/>
        </w:rPr>
      </w:pPr>
    </w:p>
    <w:p w14:paraId="3DD5D55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montante unitário pago à aduana e a respectiva tarifa aplicada à mercadoria.</w:t>
      </w:r>
    </w:p>
    <w:p w14:paraId="4F667021" w14:textId="77777777" w:rsidR="00F67B58" w:rsidRPr="006A3559" w:rsidRDefault="00F67B58" w:rsidP="00F67B58">
      <w:pPr>
        <w:ind w:left="2127" w:hanging="2127"/>
        <w:jc w:val="both"/>
        <w:rPr>
          <w:rFonts w:asciiTheme="minorHAnsi" w:hAnsiTheme="minorHAnsi" w:cstheme="minorHAnsi"/>
          <w:sz w:val="24"/>
          <w:szCs w:val="24"/>
        </w:rPr>
      </w:pPr>
    </w:p>
    <w:p w14:paraId="27E86FB1"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6A3559" w:rsidRDefault="00F67B58" w:rsidP="00F67B58">
      <w:pPr>
        <w:ind w:left="2127" w:hanging="2127"/>
        <w:jc w:val="both"/>
        <w:rPr>
          <w:rFonts w:asciiTheme="minorHAnsi" w:hAnsiTheme="minorHAnsi" w:cstheme="minorHAnsi"/>
          <w:sz w:val="24"/>
          <w:szCs w:val="24"/>
        </w:rPr>
      </w:pPr>
    </w:p>
    <w:p w14:paraId="0D66480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45.0</w:t>
      </w:r>
      <w:r w:rsidRPr="006A3559">
        <w:rPr>
          <w:rFonts w:asciiTheme="minorHAnsi" w:hAnsiTheme="minorHAnsi" w:cstheme="minorHAnsi"/>
          <w:b/>
          <w:sz w:val="24"/>
          <w:szCs w:val="24"/>
        </w:rPr>
        <w:tab/>
        <w:t>Reembolso de Imposto (moeda/unidade)</w:t>
      </w:r>
    </w:p>
    <w:p w14:paraId="27E685E5" w14:textId="77777777" w:rsidR="00F67B58" w:rsidRPr="006A3559" w:rsidRDefault="00F67B58" w:rsidP="00F67B58">
      <w:pPr>
        <w:ind w:left="2127" w:hanging="2127"/>
        <w:jc w:val="both"/>
        <w:rPr>
          <w:rFonts w:asciiTheme="minorHAnsi" w:hAnsiTheme="minorHAnsi" w:cstheme="minorHAnsi"/>
          <w:sz w:val="24"/>
          <w:szCs w:val="24"/>
        </w:rPr>
      </w:pPr>
    </w:p>
    <w:p w14:paraId="51AB68F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DREMBIMP</w:t>
      </w:r>
    </w:p>
    <w:p w14:paraId="37E7F16D" w14:textId="77777777" w:rsidR="00F67B58" w:rsidRPr="006A3559" w:rsidRDefault="00F67B58" w:rsidP="00F67B58">
      <w:pPr>
        <w:ind w:left="2127" w:hanging="2127"/>
        <w:jc w:val="both"/>
        <w:rPr>
          <w:rFonts w:asciiTheme="minorHAnsi" w:hAnsiTheme="minorHAnsi" w:cstheme="minorHAnsi"/>
          <w:sz w:val="24"/>
          <w:szCs w:val="24"/>
        </w:rPr>
      </w:pPr>
    </w:p>
    <w:p w14:paraId="5825C6E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6A3559" w:rsidRDefault="00F67B58" w:rsidP="00F67B58">
      <w:pPr>
        <w:ind w:left="2127" w:hanging="2127"/>
        <w:jc w:val="both"/>
        <w:rPr>
          <w:rFonts w:asciiTheme="minorHAnsi" w:hAnsiTheme="minorHAnsi" w:cstheme="minorHAnsi"/>
          <w:sz w:val="24"/>
          <w:szCs w:val="24"/>
        </w:rPr>
      </w:pPr>
    </w:p>
    <w:p w14:paraId="7DA6198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6A3559" w:rsidRDefault="00F67B58" w:rsidP="00F67B58">
      <w:pPr>
        <w:ind w:left="2127" w:hanging="2127"/>
        <w:jc w:val="both"/>
        <w:rPr>
          <w:rFonts w:asciiTheme="minorHAnsi" w:hAnsiTheme="minorHAnsi" w:cstheme="minorHAnsi"/>
          <w:sz w:val="24"/>
          <w:szCs w:val="24"/>
        </w:rPr>
      </w:pPr>
    </w:p>
    <w:p w14:paraId="2BE9FDCC" w14:textId="77777777" w:rsidR="00F67B58" w:rsidRPr="006A3559" w:rsidRDefault="00F67B58" w:rsidP="00F67B58">
      <w:pPr>
        <w:ind w:left="2127" w:hanging="2127"/>
        <w:jc w:val="both"/>
        <w:rPr>
          <w:rFonts w:asciiTheme="minorHAnsi" w:hAnsiTheme="minorHAnsi" w:cstheme="minorHAnsi"/>
          <w:sz w:val="24"/>
          <w:szCs w:val="24"/>
        </w:rPr>
      </w:pPr>
    </w:p>
    <w:p w14:paraId="4ABA3F98" w14:textId="77777777" w:rsidR="00F67B58" w:rsidRPr="006A3559" w:rsidRDefault="00F67B58" w:rsidP="00F67B58">
      <w:pPr>
        <w:ind w:left="2127" w:hanging="2127"/>
        <w:jc w:val="both"/>
        <w:rPr>
          <w:rFonts w:asciiTheme="minorHAnsi" w:hAnsiTheme="minorHAnsi" w:cstheme="minorHAnsi"/>
          <w:sz w:val="24"/>
          <w:szCs w:val="24"/>
        </w:rPr>
      </w:pPr>
    </w:p>
    <w:p w14:paraId="662684CE"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6A3559">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Nome:</w:t>
      </w:r>
    </w:p>
    <w:p w14:paraId="1971AA00"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6A3559">
        <w:rPr>
          <w:rFonts w:asciiTheme="minorHAnsi" w:hAnsiTheme="minorHAnsi" w:cstheme="minorHAnsi"/>
          <w:bCs/>
          <w:sz w:val="24"/>
          <w:szCs w:val="24"/>
        </w:rPr>
        <w:t>Cargo:</w:t>
      </w:r>
    </w:p>
    <w:p w14:paraId="38937181"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6A3559">
        <w:rPr>
          <w:rFonts w:asciiTheme="minorHAnsi" w:hAnsiTheme="minorHAnsi" w:cstheme="minorHAnsi"/>
          <w:bCs/>
          <w:sz w:val="24"/>
          <w:szCs w:val="24"/>
        </w:rPr>
        <w:t>Telefone:</w:t>
      </w:r>
    </w:p>
    <w:p w14:paraId="0B7641DA" w14:textId="77777777" w:rsidR="00F67B58" w:rsidRPr="006A3559"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6A3559">
        <w:rPr>
          <w:rFonts w:asciiTheme="minorHAnsi" w:hAnsiTheme="minorHAnsi" w:cstheme="minorHAnsi"/>
          <w:bCs/>
          <w:sz w:val="24"/>
          <w:szCs w:val="24"/>
        </w:rPr>
        <w:t>Endereço eletrônico:</w:t>
      </w:r>
    </w:p>
    <w:p w14:paraId="52C8EF75" w14:textId="77777777" w:rsidR="00F67B58" w:rsidRPr="006A3559" w:rsidRDefault="00F67B58" w:rsidP="00F67B58">
      <w:pPr>
        <w:jc w:val="both"/>
        <w:rPr>
          <w:rFonts w:asciiTheme="minorHAnsi" w:hAnsiTheme="minorHAnsi" w:cstheme="minorHAnsi"/>
          <w:sz w:val="24"/>
        </w:rPr>
      </w:pPr>
      <w:r w:rsidRPr="006A3559">
        <w:rPr>
          <w:rFonts w:asciiTheme="minorHAnsi" w:hAnsiTheme="minorHAnsi" w:cstheme="minorHAnsi"/>
          <w:sz w:val="24"/>
        </w:rPr>
        <w:br w:type="page"/>
      </w:r>
    </w:p>
    <w:p w14:paraId="01973C3E" w14:textId="77777777" w:rsidR="00F67B58" w:rsidRPr="006A3559" w:rsidRDefault="00F67B58" w:rsidP="00F67B58">
      <w:pPr>
        <w:pStyle w:val="Ttulo1"/>
        <w:pBdr>
          <w:top w:val="single" w:sz="6" w:space="0" w:color="auto"/>
          <w:right w:val="single" w:sz="6" w:space="13" w:color="auto"/>
        </w:pBdr>
        <w:rPr>
          <w:rFonts w:asciiTheme="minorHAnsi" w:hAnsiTheme="minorHAnsi" w:cstheme="minorHAnsi"/>
        </w:rPr>
      </w:pPr>
      <w:bookmarkStart w:id="20" w:name="_Toc340425371"/>
      <w:r w:rsidRPr="006A3559">
        <w:rPr>
          <w:rFonts w:asciiTheme="minorHAnsi" w:hAnsiTheme="minorHAnsi" w:cstheme="minorHAnsi"/>
        </w:rPr>
        <w:lastRenderedPageBreak/>
        <w:t xml:space="preserve">Item B – Custo </w:t>
      </w:r>
      <w:r w:rsidR="009B33DD" w:rsidRPr="006A3559">
        <w:rPr>
          <w:rFonts w:asciiTheme="minorHAnsi" w:hAnsiTheme="minorHAnsi" w:cstheme="minorHAnsi"/>
        </w:rPr>
        <w:t>Total</w:t>
      </w:r>
      <w:bookmarkEnd w:id="20"/>
      <w:r w:rsidRPr="006A3559">
        <w:rPr>
          <w:rFonts w:asciiTheme="minorHAnsi" w:hAnsiTheme="minorHAnsi" w:cstheme="minorHAnsi"/>
        </w:rPr>
        <w:t xml:space="preserve"> </w:t>
      </w:r>
    </w:p>
    <w:p w14:paraId="21EEB6BF" w14:textId="77777777" w:rsidR="00F67B58" w:rsidRPr="006A3559" w:rsidRDefault="00F67B58" w:rsidP="00F67B58">
      <w:pPr>
        <w:ind w:left="2127" w:hanging="2127"/>
        <w:jc w:val="both"/>
        <w:rPr>
          <w:rFonts w:asciiTheme="minorHAnsi" w:hAnsiTheme="minorHAnsi" w:cstheme="minorHAnsi"/>
          <w:sz w:val="24"/>
        </w:rPr>
      </w:pPr>
    </w:p>
    <w:p w14:paraId="5DE574E9" w14:textId="77777777" w:rsidR="00F67B58" w:rsidRPr="006A3559" w:rsidRDefault="00F67B58" w:rsidP="00F67B58">
      <w:pPr>
        <w:pStyle w:val="Ttulo7"/>
        <w:numPr>
          <w:ilvl w:val="0"/>
          <w:numId w:val="0"/>
        </w:numPr>
        <w:rPr>
          <w:rFonts w:asciiTheme="minorHAnsi" w:hAnsiTheme="minorHAnsi" w:cstheme="minorHAnsi"/>
          <w:b w:val="0"/>
          <w:i/>
          <w:szCs w:val="24"/>
        </w:rPr>
      </w:pPr>
      <w:r w:rsidRPr="006A3559">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6A3559" w:rsidRDefault="00F67B58" w:rsidP="00F67B58">
      <w:pPr>
        <w:pStyle w:val="Ttulo7"/>
        <w:numPr>
          <w:ilvl w:val="0"/>
          <w:numId w:val="0"/>
        </w:numPr>
        <w:rPr>
          <w:rFonts w:asciiTheme="minorHAnsi" w:hAnsiTheme="minorHAnsi" w:cstheme="minorHAnsi"/>
          <w:b w:val="0"/>
          <w:i/>
          <w:szCs w:val="24"/>
        </w:rPr>
      </w:pPr>
      <w:r w:rsidRPr="006A3559">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6A3559" w:rsidRDefault="00F67B58" w:rsidP="005853B9">
      <w:pPr>
        <w:pStyle w:val="Ttulo7"/>
        <w:numPr>
          <w:ilvl w:val="0"/>
          <w:numId w:val="0"/>
        </w:numPr>
        <w:rPr>
          <w:rFonts w:asciiTheme="minorHAnsi" w:hAnsiTheme="minorHAnsi" w:cstheme="minorHAnsi"/>
          <w:b w:val="0"/>
          <w:i/>
          <w:szCs w:val="24"/>
        </w:rPr>
      </w:pPr>
      <w:r w:rsidRPr="006A3559">
        <w:rPr>
          <w:rFonts w:asciiTheme="minorHAnsi" w:hAnsiTheme="minorHAnsi" w:cstheme="minorHAnsi"/>
          <w:b w:val="0"/>
          <w:i/>
          <w:szCs w:val="24"/>
        </w:rPr>
        <w:tab/>
        <w:t xml:space="preserve">Deverão ser informados os custos </w:t>
      </w:r>
      <w:r w:rsidR="00B91324" w:rsidRPr="006A3559">
        <w:rPr>
          <w:rFonts w:asciiTheme="minorHAnsi" w:hAnsiTheme="minorHAnsi" w:cstheme="minorHAnsi"/>
          <w:b w:val="0"/>
          <w:i/>
          <w:szCs w:val="24"/>
        </w:rPr>
        <w:t xml:space="preserve">reais </w:t>
      </w:r>
      <w:r w:rsidR="00B150BA" w:rsidRPr="006A3559">
        <w:rPr>
          <w:rFonts w:asciiTheme="minorHAnsi" w:hAnsiTheme="minorHAnsi" w:cstheme="minorHAnsi"/>
          <w:b w:val="0"/>
          <w:i/>
          <w:szCs w:val="24"/>
        </w:rPr>
        <w:t xml:space="preserve">incorridos pela empresa </w:t>
      </w:r>
      <w:r w:rsidRPr="006A3559">
        <w:rPr>
          <w:rFonts w:asciiTheme="minorHAnsi" w:hAnsiTheme="minorHAnsi" w:cstheme="minorHAnsi"/>
          <w:b w:val="0"/>
          <w:i/>
          <w:szCs w:val="24"/>
        </w:rPr>
        <w:t xml:space="preserve">referentes </w:t>
      </w:r>
      <w:r w:rsidR="00BC678F" w:rsidRPr="006A3559">
        <w:rPr>
          <w:rFonts w:asciiTheme="minorHAnsi" w:hAnsiTheme="minorHAnsi" w:cstheme="minorHAnsi"/>
          <w:b w:val="0"/>
          <w:i/>
          <w:szCs w:val="24"/>
        </w:rPr>
        <w:t>ao</w:t>
      </w:r>
      <w:r w:rsidRPr="006A3559">
        <w:rPr>
          <w:rFonts w:asciiTheme="minorHAnsi" w:hAnsiTheme="minorHAnsi" w:cstheme="minorHAnsi"/>
          <w:b w:val="0"/>
          <w:i/>
          <w:szCs w:val="24"/>
        </w:rPr>
        <w:t xml:space="preserve"> produto, independentemente do destino (mercado interno, exportação para terceiros países ou exportação para o Brasil).</w:t>
      </w:r>
      <w:r w:rsidR="005853B9" w:rsidRPr="006A3559">
        <w:rPr>
          <w:rFonts w:asciiTheme="minorHAnsi" w:hAnsiTheme="minorHAnsi" w:cstheme="minorHAnsi"/>
          <w:b w:val="0"/>
          <w:i/>
          <w:szCs w:val="24"/>
        </w:rPr>
        <w:t xml:space="preserve"> </w:t>
      </w:r>
      <w:r w:rsidR="00A96E20" w:rsidRPr="006A3559">
        <w:rPr>
          <w:rFonts w:asciiTheme="minorHAnsi" w:hAnsiTheme="minorHAnsi" w:cstheme="minorHAnsi"/>
          <w:b w:val="0"/>
          <w:i/>
          <w:szCs w:val="24"/>
        </w:rPr>
        <w:t>Ou seja, no caso d</w:t>
      </w:r>
      <w:r w:rsidR="00191D5F" w:rsidRPr="006A3559">
        <w:rPr>
          <w:rFonts w:asciiTheme="minorHAnsi" w:hAnsiTheme="minorHAnsi" w:cstheme="minorHAnsi"/>
          <w:b w:val="0"/>
          <w:i/>
          <w:szCs w:val="24"/>
        </w:rPr>
        <w:t xml:space="preserve">e </w:t>
      </w:r>
      <w:r w:rsidR="00A96E20" w:rsidRPr="006A3559">
        <w:rPr>
          <w:rFonts w:asciiTheme="minorHAnsi" w:hAnsiTheme="minorHAnsi" w:cstheme="minorHAnsi"/>
          <w:b w:val="0"/>
          <w:i/>
          <w:szCs w:val="24"/>
        </w:rPr>
        <w:t>a empresa apurar o custo padrão, este deverá ser ajustado, explicitando</w:t>
      </w:r>
      <w:r w:rsidR="00191D5F" w:rsidRPr="006A3559">
        <w:rPr>
          <w:rFonts w:asciiTheme="minorHAnsi" w:hAnsiTheme="minorHAnsi" w:cstheme="minorHAnsi"/>
          <w:b w:val="0"/>
          <w:i/>
          <w:szCs w:val="24"/>
        </w:rPr>
        <w:t>-se</w:t>
      </w:r>
      <w:r w:rsidR="00A96E20" w:rsidRPr="006A3559">
        <w:rPr>
          <w:rFonts w:asciiTheme="minorHAnsi" w:hAnsiTheme="minorHAnsi" w:cstheme="minorHAnsi"/>
          <w:b w:val="0"/>
          <w:i/>
          <w:szCs w:val="24"/>
        </w:rPr>
        <w:t xml:space="preserve"> detalhadamente a metodologia de ajuste do custo padrão para o custo real.</w:t>
      </w:r>
      <w:r w:rsidR="00A96E20" w:rsidRPr="006A3559">
        <w:rPr>
          <w:rFonts w:asciiTheme="minorHAnsi" w:hAnsiTheme="minorHAnsi" w:cstheme="minorHAnsi"/>
          <w:i/>
          <w:szCs w:val="24"/>
        </w:rPr>
        <w:t xml:space="preserve"> </w:t>
      </w:r>
    </w:p>
    <w:p w14:paraId="1F4C1126" w14:textId="77777777" w:rsidR="00F67B58" w:rsidRPr="006A3559" w:rsidRDefault="00F67B58" w:rsidP="00F67B58">
      <w:pPr>
        <w:jc w:val="both"/>
        <w:rPr>
          <w:rFonts w:asciiTheme="minorHAnsi" w:hAnsiTheme="minorHAnsi" w:cstheme="minorHAnsi"/>
          <w:sz w:val="24"/>
        </w:rPr>
      </w:pPr>
    </w:p>
    <w:p w14:paraId="443AAE3B" w14:textId="77777777" w:rsidR="00F67B58" w:rsidRPr="006A3559" w:rsidRDefault="00F67B58" w:rsidP="00F67B58">
      <w:pPr>
        <w:jc w:val="both"/>
        <w:rPr>
          <w:rFonts w:asciiTheme="minorHAnsi" w:hAnsiTheme="minorHAnsi" w:cstheme="minorHAnsi"/>
          <w:sz w:val="24"/>
        </w:rPr>
      </w:pPr>
    </w:p>
    <w:p w14:paraId="1A3AD598"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B.1.</w:t>
      </w:r>
      <w:r w:rsidRPr="006A3559">
        <w:rPr>
          <w:rFonts w:asciiTheme="minorHAnsi" w:hAnsiTheme="minorHAnsi" w:cstheme="minorHAnsi"/>
          <w:b/>
          <w:sz w:val="24"/>
          <w:szCs w:val="24"/>
        </w:rPr>
        <w:tab/>
        <w:t>REGISTRO DE DADOS SOBRE CUSTOS.</w:t>
      </w:r>
    </w:p>
    <w:p w14:paraId="5E20D89F" w14:textId="77777777" w:rsidR="00F67B58" w:rsidRPr="006A3559" w:rsidRDefault="00F67B58" w:rsidP="00F67B58">
      <w:pPr>
        <w:rPr>
          <w:rFonts w:asciiTheme="minorHAnsi" w:hAnsiTheme="minorHAnsi" w:cstheme="minorHAnsi"/>
        </w:rPr>
      </w:pPr>
    </w:p>
    <w:p w14:paraId="2D2332A4" w14:textId="77777777" w:rsidR="00F67B58" w:rsidRPr="006A3559" w:rsidRDefault="00F67B58" w:rsidP="00F67B58">
      <w:pPr>
        <w:pStyle w:val="Ttulo7"/>
        <w:numPr>
          <w:ilvl w:val="0"/>
          <w:numId w:val="0"/>
        </w:numPr>
        <w:rPr>
          <w:rFonts w:asciiTheme="minorHAnsi" w:hAnsiTheme="minorHAnsi" w:cstheme="minorHAnsi"/>
          <w:b w:val="0"/>
          <w:szCs w:val="24"/>
        </w:rPr>
      </w:pPr>
      <w:r w:rsidRPr="006A3559">
        <w:rPr>
          <w:rFonts w:asciiTheme="minorHAnsi" w:hAnsiTheme="minorHAnsi" w:cstheme="minorHAnsi"/>
          <w:b w:val="0"/>
          <w:szCs w:val="24"/>
        </w:rPr>
        <w:t>B.1.1.</w:t>
      </w:r>
      <w:r w:rsidRPr="006A3559">
        <w:rPr>
          <w:rFonts w:asciiTheme="minorHAnsi" w:hAnsiTheme="minorHAnsi" w:cstheme="minorHAnsi"/>
          <w:b w:val="0"/>
          <w:szCs w:val="24"/>
        </w:rPr>
        <w:tab/>
        <w:t xml:space="preserve">O preenchimento do Apêndice VI deverá ser feito </w:t>
      </w:r>
      <w:r w:rsidR="009B785C" w:rsidRPr="006A3559">
        <w:rPr>
          <w:rFonts w:asciiTheme="minorHAnsi" w:hAnsiTheme="minorHAnsi" w:cstheme="minorHAnsi"/>
          <w:b w:val="0"/>
          <w:szCs w:val="24"/>
        </w:rPr>
        <w:t>na moeda local</w:t>
      </w:r>
      <w:r w:rsidR="00ED72B1" w:rsidRPr="006A3559">
        <w:rPr>
          <w:rFonts w:asciiTheme="minorHAnsi" w:hAnsiTheme="minorHAnsi" w:cstheme="minorHAnsi"/>
          <w:b w:val="0"/>
          <w:szCs w:val="24"/>
        </w:rPr>
        <w:t xml:space="preserve">, </w:t>
      </w:r>
      <w:r w:rsidRPr="006A3559">
        <w:rPr>
          <w:rFonts w:asciiTheme="minorHAnsi" w:hAnsiTheme="minorHAnsi" w:cstheme="minorHAnsi"/>
          <w:b w:val="0"/>
          <w:szCs w:val="24"/>
        </w:rPr>
        <w:t xml:space="preserve">conforme descrição dos campos abaixo: </w:t>
      </w:r>
    </w:p>
    <w:p w14:paraId="3A5A801D" w14:textId="77777777" w:rsidR="009B785C" w:rsidRPr="006A3559"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6A3559" w:rsidRPr="006A3559"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6A3559"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6A3559"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6A3559" w:rsidRDefault="009B785C" w:rsidP="009B785C">
            <w:pPr>
              <w:widowControl/>
              <w:rPr>
                <w:rFonts w:asciiTheme="minorHAnsi" w:hAnsiTheme="minorHAnsi" w:cstheme="minorHAnsi"/>
                <w:snapToGrid/>
              </w:rPr>
            </w:pPr>
          </w:p>
        </w:tc>
      </w:tr>
      <w:tr w:rsidR="006A3559" w:rsidRPr="006A3559"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 xml:space="preserve">Informar o custo variável total, que deverá corresponder ao somatório das colunas A.1, A.2, A.3 e A.4. </w:t>
            </w:r>
          </w:p>
        </w:tc>
      </w:tr>
      <w:tr w:rsidR="006A3559" w:rsidRPr="006A3559"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6A3559" w:rsidRDefault="009B785C" w:rsidP="009B785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 xml:space="preserve">Informar o </w:t>
            </w:r>
            <w:r w:rsidRPr="006A3559">
              <w:rPr>
                <w:rFonts w:asciiTheme="minorHAnsi" w:hAnsiTheme="minorHAnsi" w:cstheme="minorHAnsi"/>
                <w:snapToGrid/>
                <w:sz w:val="24"/>
                <w:szCs w:val="24"/>
                <w:u w:val="single"/>
              </w:rPr>
              <w:t>custo total</w:t>
            </w:r>
            <w:r w:rsidRPr="006A3559">
              <w:rPr>
                <w:rFonts w:asciiTheme="minorHAnsi" w:hAnsiTheme="minorHAnsi" w:cstheme="minorHAnsi"/>
                <w:snapToGrid/>
                <w:sz w:val="24"/>
                <w:szCs w:val="24"/>
              </w:rPr>
              <w:t xml:space="preserve"> incorrido com cada uma das principais matérias-primas e insumos utilizados na fabricação do produto. Cada uma das rubricas deverá ser discriminada por meio da inserção de nova coluna na planilha (A.1.1. a A.1.n).</w:t>
            </w:r>
            <w:r w:rsidRPr="006A3559">
              <w:rPr>
                <w:rFonts w:asciiTheme="minorHAnsi" w:hAnsiTheme="minorHAnsi" w:cstheme="minorHAnsi"/>
                <w:snapToGrid/>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6A3559">
              <w:rPr>
                <w:rFonts w:asciiTheme="minorHAnsi" w:hAnsiTheme="minorHAnsi" w:cstheme="minorHAnsi"/>
                <w:snapToGrid/>
                <w:sz w:val="24"/>
                <w:szCs w:val="24"/>
              </w:rPr>
              <w:br/>
            </w:r>
            <w:r w:rsidRPr="006A3559">
              <w:rPr>
                <w:rFonts w:asciiTheme="minorHAnsi" w:hAnsiTheme="minorHAnsi" w:cstheme="minorHAnsi"/>
                <w:snapToGrid/>
                <w:sz w:val="24"/>
                <w:szCs w:val="24"/>
              </w:rPr>
              <w:br/>
              <w:t xml:space="preserve">Para cada matéria-prima/insumo principal reportado, adicionar coluna na planilha, contendo o </w:t>
            </w:r>
            <w:r w:rsidRPr="006A3559">
              <w:rPr>
                <w:rFonts w:asciiTheme="minorHAnsi" w:hAnsiTheme="minorHAnsi" w:cstheme="minorHAnsi"/>
                <w:snapToGrid/>
                <w:sz w:val="24"/>
                <w:szCs w:val="24"/>
                <w:u w:val="single"/>
              </w:rPr>
              <w:t>consumo unitário efetivo</w:t>
            </w:r>
            <w:r w:rsidRPr="006A3559">
              <w:rPr>
                <w:rFonts w:asciiTheme="minorHAnsi" w:hAnsiTheme="minorHAnsi" w:cstheme="minorHAnsi"/>
                <w:snapToGrid/>
                <w:sz w:val="24"/>
                <w:szCs w:val="24"/>
              </w:rPr>
              <w:t xml:space="preserve"> referente àquela matéria-prima/insumo principal e a unidade em que essa informação será fornecida. Para fins de preenchimento deste campo, consumo unitário deverá ser entendido como a </w:t>
            </w:r>
            <w:r w:rsidRPr="006A3559">
              <w:rPr>
                <w:rFonts w:asciiTheme="minorHAnsi" w:hAnsiTheme="minorHAnsi" w:cstheme="minorHAnsi"/>
                <w:snapToGrid/>
                <w:sz w:val="24"/>
                <w:szCs w:val="24"/>
                <w:u w:val="single"/>
              </w:rPr>
              <w:t>quantidade</w:t>
            </w:r>
            <w:r w:rsidRPr="006A3559">
              <w:rPr>
                <w:rFonts w:asciiTheme="minorHAnsi" w:hAnsiTheme="minorHAnsi" w:cstheme="minorHAnsi"/>
                <w:snapToGrid/>
                <w:sz w:val="24"/>
                <w:szCs w:val="24"/>
              </w:rPr>
              <w:t xml:space="preserve"> de determinada matéria-prima/insumo principal necessária para a fabricação de 1 unidade do produto.</w:t>
            </w:r>
          </w:p>
        </w:tc>
      </w:tr>
      <w:tr w:rsidR="006A3559" w:rsidRPr="006A3559"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 xml:space="preserve">Informar o </w:t>
            </w:r>
            <w:r w:rsidRPr="006A3559">
              <w:rPr>
                <w:rFonts w:asciiTheme="minorHAnsi" w:hAnsiTheme="minorHAnsi" w:cstheme="minorHAnsi"/>
                <w:snapToGrid/>
                <w:sz w:val="24"/>
                <w:szCs w:val="24"/>
                <w:u w:val="single"/>
              </w:rPr>
              <w:t>custo total</w:t>
            </w:r>
            <w:r w:rsidRPr="006A3559">
              <w:rPr>
                <w:rFonts w:asciiTheme="minorHAnsi" w:hAnsiTheme="minorHAnsi" w:cstheme="minorHAnsi"/>
                <w:snapToGrid/>
                <w:sz w:val="24"/>
                <w:szCs w:val="24"/>
              </w:rPr>
              <w:t xml:space="preserve"> incorrido com outras matérias-primas e insumos utilizados na fabricação do produto. </w:t>
            </w:r>
          </w:p>
        </w:tc>
      </w:tr>
      <w:tr w:rsidR="006A3559" w:rsidRPr="006A3559"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6A3559" w:rsidRDefault="009B785C" w:rsidP="009B785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 xml:space="preserve">Informar o </w:t>
            </w:r>
            <w:r w:rsidRPr="006A3559">
              <w:rPr>
                <w:rFonts w:asciiTheme="minorHAnsi" w:hAnsiTheme="minorHAnsi" w:cstheme="minorHAnsi"/>
                <w:snapToGrid/>
                <w:sz w:val="24"/>
                <w:szCs w:val="24"/>
                <w:u w:val="single"/>
              </w:rPr>
              <w:t>custo total</w:t>
            </w:r>
            <w:r w:rsidRPr="006A3559">
              <w:rPr>
                <w:rFonts w:asciiTheme="minorHAnsi" w:hAnsiTheme="minorHAnsi" w:cstheme="minorHAnsi"/>
                <w:snapToGrid/>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6A3559">
              <w:rPr>
                <w:rFonts w:asciiTheme="minorHAnsi" w:hAnsiTheme="minorHAnsi" w:cstheme="minorHAnsi"/>
                <w:snapToGrid/>
                <w:sz w:val="24"/>
                <w:szCs w:val="24"/>
              </w:rPr>
              <w:br/>
            </w:r>
            <w:r w:rsidRPr="006A3559">
              <w:rPr>
                <w:rFonts w:asciiTheme="minorHAnsi" w:hAnsiTheme="minorHAnsi" w:cstheme="minorHAnsi"/>
                <w:snapToGrid/>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6A3559" w:rsidRPr="006A3559"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 xml:space="preserve">Informar o </w:t>
            </w:r>
            <w:r w:rsidRPr="006A3559">
              <w:rPr>
                <w:rFonts w:asciiTheme="minorHAnsi" w:hAnsiTheme="minorHAnsi" w:cstheme="minorHAnsi"/>
                <w:snapToGrid/>
                <w:sz w:val="24"/>
                <w:szCs w:val="24"/>
                <w:u w:val="single"/>
              </w:rPr>
              <w:t>custo total</w:t>
            </w:r>
            <w:r w:rsidRPr="006A3559">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6A3559">
              <w:rPr>
                <w:rFonts w:asciiTheme="minorHAnsi" w:hAnsiTheme="minorHAnsi" w:cstheme="minorHAnsi"/>
                <w:snapToGrid/>
                <w:sz w:val="24"/>
                <w:szCs w:val="24"/>
              </w:rPr>
              <w:t xml:space="preserve">os custos variáveis não relevantes, ou seja, dos custos variáveis que não tiverem sido individualmente discriminados, </w:t>
            </w:r>
            <w:r w:rsidRPr="006A3559">
              <w:rPr>
                <w:rFonts w:asciiTheme="minorHAnsi" w:hAnsiTheme="minorHAnsi" w:cstheme="minorHAnsi"/>
                <w:snapToGrid/>
                <w:sz w:val="24"/>
                <w:szCs w:val="24"/>
              </w:rPr>
              <w:t xml:space="preserve">de modo que não será necessário especificar </w:t>
            </w:r>
            <w:r w:rsidR="0030361C" w:rsidRPr="006A3559">
              <w:rPr>
                <w:rFonts w:asciiTheme="minorHAnsi" w:hAnsiTheme="minorHAnsi" w:cstheme="minorHAnsi"/>
                <w:snapToGrid/>
                <w:sz w:val="24"/>
                <w:szCs w:val="24"/>
              </w:rPr>
              <w:t>esses custos</w:t>
            </w:r>
            <w:r w:rsidRPr="006A3559">
              <w:rPr>
                <w:rFonts w:asciiTheme="minorHAnsi" w:hAnsiTheme="minorHAnsi" w:cstheme="minorHAnsi"/>
                <w:snapToGrid/>
                <w:sz w:val="24"/>
                <w:szCs w:val="24"/>
              </w:rPr>
              <w:t>.</w:t>
            </w:r>
            <w:r w:rsidRPr="006A3559">
              <w:rPr>
                <w:rFonts w:asciiTheme="minorHAnsi" w:hAnsiTheme="minorHAnsi" w:cstheme="minorHAnsi"/>
                <w:snapToGrid/>
                <w:sz w:val="24"/>
                <w:szCs w:val="24"/>
              </w:rPr>
              <w:br/>
            </w:r>
            <w:r w:rsidRPr="006A3559">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6A3559" w:rsidRPr="006A3559"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Informar o</w:t>
            </w:r>
            <w:r w:rsidRPr="006A3559">
              <w:rPr>
                <w:rFonts w:asciiTheme="minorHAnsi" w:hAnsiTheme="minorHAnsi" w:cstheme="minorHAnsi"/>
                <w:snapToGrid/>
                <w:sz w:val="24"/>
                <w:szCs w:val="24"/>
                <w:u w:val="single"/>
              </w:rPr>
              <w:t xml:space="preserve"> custo total </w:t>
            </w:r>
            <w:r w:rsidRPr="006A3559">
              <w:rPr>
                <w:rFonts w:asciiTheme="minorHAnsi" w:hAnsiTheme="minorHAnsi" w:cstheme="minorHAnsi"/>
                <w:snapToGrid/>
                <w:sz w:val="24"/>
                <w:szCs w:val="24"/>
              </w:rPr>
              <w:t>incorrido com mão de obra, que deverá corresponder ao somatório das colunas B.1 e B.2.</w:t>
            </w:r>
          </w:p>
        </w:tc>
      </w:tr>
      <w:tr w:rsidR="006A3559" w:rsidRPr="006A3559"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6A3559" w:rsidRDefault="009B785C" w:rsidP="009B785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 xml:space="preserve">Informar o </w:t>
            </w:r>
            <w:r w:rsidRPr="006A3559">
              <w:rPr>
                <w:rFonts w:asciiTheme="minorHAnsi" w:hAnsiTheme="minorHAnsi" w:cstheme="minorHAnsi"/>
                <w:snapToGrid/>
                <w:sz w:val="24"/>
                <w:szCs w:val="24"/>
                <w:u w:val="single"/>
              </w:rPr>
              <w:t>custo total</w:t>
            </w:r>
            <w:r w:rsidRPr="006A3559">
              <w:rPr>
                <w:rFonts w:asciiTheme="minorHAnsi" w:hAnsiTheme="minorHAnsi" w:cstheme="minorHAnsi"/>
                <w:snapToGrid/>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6A3559">
              <w:rPr>
                <w:rFonts w:asciiTheme="minorHAnsi" w:hAnsiTheme="minorHAnsi" w:cstheme="minorHAnsi"/>
                <w:snapToGrid/>
                <w:sz w:val="24"/>
                <w:szCs w:val="24"/>
              </w:rPr>
              <w:br/>
            </w:r>
            <w:r w:rsidRPr="006A3559">
              <w:rPr>
                <w:rFonts w:asciiTheme="minorHAnsi" w:hAnsiTheme="minorHAnsi" w:cstheme="minorHAnsi"/>
                <w:snapToGrid/>
                <w:sz w:val="24"/>
                <w:szCs w:val="24"/>
              </w:rPr>
              <w:br/>
              <w:t>Ademais, informar, na coluna à direita, o consumo unitário efetivo referente à mão de obra direta, ou seja, o</w:t>
            </w:r>
            <w:r w:rsidRPr="006A3559">
              <w:rPr>
                <w:rFonts w:asciiTheme="minorHAnsi" w:hAnsiTheme="minorHAnsi" w:cstheme="minorHAnsi"/>
                <w:snapToGrid/>
                <w:sz w:val="24"/>
                <w:szCs w:val="24"/>
                <w:u w:val="single"/>
              </w:rPr>
              <w:t xml:space="preserve"> número de horas trabalhadas</w:t>
            </w:r>
            <w:r w:rsidRPr="006A3559">
              <w:rPr>
                <w:rFonts w:asciiTheme="minorHAnsi" w:hAnsiTheme="minorHAnsi" w:cstheme="minorHAnsi"/>
                <w:snapToGrid/>
                <w:sz w:val="24"/>
                <w:szCs w:val="24"/>
              </w:rPr>
              <w:t xml:space="preserve"> necessários para a fabricação de 1 unidade do produto.</w:t>
            </w:r>
          </w:p>
        </w:tc>
      </w:tr>
      <w:tr w:rsidR="006A3559" w:rsidRPr="006A3559"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 xml:space="preserve">Informar o </w:t>
            </w:r>
            <w:r w:rsidRPr="006A3559">
              <w:rPr>
                <w:rFonts w:asciiTheme="minorHAnsi" w:hAnsiTheme="minorHAnsi" w:cstheme="minorHAnsi"/>
                <w:snapToGrid/>
                <w:sz w:val="24"/>
                <w:szCs w:val="24"/>
                <w:u w:val="single"/>
              </w:rPr>
              <w:t>custo total</w:t>
            </w:r>
            <w:r w:rsidRPr="006A3559">
              <w:rPr>
                <w:rFonts w:asciiTheme="minorHAnsi" w:hAnsiTheme="minorHAnsi" w:cstheme="minorHAnsi"/>
                <w:snapToGrid/>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6A3559" w:rsidRPr="006A3559"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Informar o</w:t>
            </w:r>
            <w:r w:rsidRPr="006A3559">
              <w:rPr>
                <w:rFonts w:asciiTheme="minorHAnsi" w:hAnsiTheme="minorHAnsi" w:cstheme="minorHAnsi"/>
                <w:snapToGrid/>
                <w:sz w:val="24"/>
                <w:szCs w:val="24"/>
                <w:u w:val="single"/>
              </w:rPr>
              <w:t xml:space="preserve"> custo fixo total</w:t>
            </w:r>
            <w:r w:rsidRPr="006A3559">
              <w:rPr>
                <w:rFonts w:asciiTheme="minorHAnsi" w:hAnsiTheme="minorHAnsi" w:cstheme="minorHAnsi"/>
                <w:snapToGrid/>
                <w:sz w:val="24"/>
                <w:szCs w:val="24"/>
              </w:rPr>
              <w:t>, que deverá corresponder ao somatório das colunas C.1 e C.2.</w:t>
            </w:r>
          </w:p>
        </w:tc>
      </w:tr>
      <w:tr w:rsidR="006A3559" w:rsidRPr="006A3559"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Informar o</w:t>
            </w:r>
            <w:r w:rsidRPr="006A3559">
              <w:rPr>
                <w:rFonts w:asciiTheme="minorHAnsi" w:hAnsiTheme="minorHAnsi" w:cstheme="minorHAnsi"/>
                <w:snapToGrid/>
                <w:sz w:val="24"/>
                <w:szCs w:val="24"/>
                <w:u w:val="single"/>
              </w:rPr>
              <w:t xml:space="preserve"> custo total</w:t>
            </w:r>
            <w:r w:rsidRPr="006A3559">
              <w:rPr>
                <w:rFonts w:asciiTheme="minorHAnsi" w:hAnsiTheme="minorHAnsi" w:cstheme="minorHAnsi"/>
                <w:snapToGrid/>
                <w:sz w:val="24"/>
                <w:szCs w:val="24"/>
              </w:rPr>
              <w:t xml:space="preserve"> incorrido com depreciação alocado para o produto. Explicar a metodologia de cálculo utilizada na alocação desse custo.  Reconciliar esse custo com os respectivos demonstrativos financeiros. </w:t>
            </w:r>
          </w:p>
        </w:tc>
      </w:tr>
      <w:tr w:rsidR="006A3559" w:rsidRPr="006A3559"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Informar o custo total incorrido com outros custos fixos alocado para o produto.</w:t>
            </w:r>
            <w:r w:rsidR="00E84EAC" w:rsidRPr="006A3559">
              <w:rPr>
                <w:rFonts w:asciiTheme="minorHAnsi" w:hAnsiTheme="minorHAnsi" w:cstheme="minorHAnsi"/>
                <w:snapToGrid/>
                <w:sz w:val="24"/>
                <w:szCs w:val="24"/>
              </w:rPr>
              <w:t xml:space="preserve"> </w:t>
            </w:r>
            <w:r w:rsidRPr="006A3559">
              <w:rPr>
                <w:rFonts w:asciiTheme="minorHAnsi" w:hAnsiTheme="minorHAnsi" w:cstheme="minorHAnsi"/>
                <w:snapToGrid/>
                <w:sz w:val="24"/>
                <w:szCs w:val="24"/>
              </w:rPr>
              <w:t xml:space="preserve">Explicar a metodologia de cálculo utilizada na alocação desses custos. Reconciliar esses custos com os respectivos demonstrativos financeiros. </w:t>
            </w:r>
            <w:r w:rsidRPr="006A3559">
              <w:rPr>
                <w:rFonts w:asciiTheme="minorHAnsi" w:hAnsiTheme="minorHAnsi" w:cstheme="minorHAnsi"/>
                <w:snapToGrid/>
                <w:sz w:val="24"/>
                <w:szCs w:val="24"/>
              </w:rPr>
              <w:br/>
            </w:r>
            <w:r w:rsidRPr="006A3559">
              <w:rPr>
                <w:rFonts w:asciiTheme="minorHAnsi" w:hAnsiTheme="minorHAnsi" w:cstheme="minorHAnsi"/>
                <w:snapToGrid/>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6A3559">
              <w:rPr>
                <w:rFonts w:asciiTheme="minorHAnsi" w:hAnsiTheme="minorHAnsi" w:cstheme="minorHAnsi"/>
                <w:snapToGrid/>
                <w:sz w:val="24"/>
                <w:szCs w:val="24"/>
              </w:rPr>
              <w:t xml:space="preserve">os custos fixos não relevantes, ou seja, dos custos fixos que não tiverem sido individualmente discriminados, </w:t>
            </w:r>
            <w:r w:rsidRPr="006A3559">
              <w:rPr>
                <w:rFonts w:asciiTheme="minorHAnsi" w:hAnsiTheme="minorHAnsi" w:cstheme="minorHAnsi"/>
                <w:snapToGrid/>
                <w:sz w:val="24"/>
                <w:szCs w:val="24"/>
              </w:rPr>
              <w:t xml:space="preserve">de modo que não será necessário especificar </w:t>
            </w:r>
            <w:r w:rsidR="0030361C" w:rsidRPr="006A3559">
              <w:rPr>
                <w:rFonts w:asciiTheme="minorHAnsi" w:hAnsiTheme="minorHAnsi" w:cstheme="minorHAnsi"/>
                <w:snapToGrid/>
                <w:sz w:val="24"/>
                <w:szCs w:val="24"/>
              </w:rPr>
              <w:t>esses</w:t>
            </w:r>
            <w:r w:rsidRPr="006A3559">
              <w:rPr>
                <w:rFonts w:asciiTheme="minorHAnsi" w:hAnsiTheme="minorHAnsi" w:cstheme="minorHAnsi"/>
                <w:snapToGrid/>
                <w:sz w:val="24"/>
                <w:szCs w:val="24"/>
              </w:rPr>
              <w:t xml:space="preserve"> custos.</w:t>
            </w:r>
          </w:p>
        </w:tc>
      </w:tr>
      <w:tr w:rsidR="006A3559" w:rsidRPr="006A3559"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Apresentar soma de A + B + C.</w:t>
            </w:r>
          </w:p>
        </w:tc>
      </w:tr>
      <w:tr w:rsidR="006A3559" w:rsidRPr="006A3559"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Calcular a razão entre essas despesas e o CPV, conforme discriminados no demonstrativo financeiro da empresa, e aplicá-la sobre o "custo de fabricação" informado na coluna D deste Apêndice.</w:t>
            </w:r>
            <w:r w:rsidRPr="006A3559">
              <w:rPr>
                <w:rFonts w:asciiTheme="minorHAnsi" w:hAnsiTheme="minorHAnsi" w:cstheme="minorHAnsi"/>
                <w:snapToGrid/>
                <w:sz w:val="24"/>
                <w:szCs w:val="24"/>
              </w:rPr>
              <w:br/>
            </w:r>
            <w:r w:rsidRPr="006A3559">
              <w:rPr>
                <w:rFonts w:asciiTheme="minorHAnsi" w:hAnsiTheme="minorHAnsi" w:cstheme="minorHAnsi"/>
                <w:snapToGrid/>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6A3559" w:rsidRPr="006A3559"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Calcular a razão entre essas despesas/receitas e o CPV, conforme discriminados no demonstrativo financeiro da empresa, e aplicá-la sobre o "custo de fabricação" informado na coluna D deste Apêndice.</w:t>
            </w:r>
            <w:r w:rsidRPr="006A3559">
              <w:rPr>
                <w:rFonts w:asciiTheme="minorHAnsi" w:hAnsiTheme="minorHAnsi" w:cstheme="minorHAnsi"/>
                <w:snapToGrid/>
                <w:sz w:val="24"/>
                <w:szCs w:val="24"/>
              </w:rPr>
              <w:br/>
            </w:r>
            <w:r w:rsidRPr="006A3559">
              <w:rPr>
                <w:rFonts w:asciiTheme="minorHAnsi" w:hAnsiTheme="minorHAnsi" w:cstheme="minorHAnsi"/>
                <w:snapToGrid/>
                <w:sz w:val="24"/>
                <w:szCs w:val="24"/>
              </w:rPr>
              <w:br/>
              <w:t xml:space="preserve">Apresentar memória de cálculo da razão supramencionada, na qual deverão constar os nomes e os valores totais de cada conta contábil classificada pela empresa como despesa ou receita financeira. </w:t>
            </w:r>
          </w:p>
        </w:tc>
      </w:tr>
      <w:tr w:rsidR="006A3559" w:rsidRPr="006A3559"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Calcular a razão entre essas despesas/receitas e o CPV, conforme discriminados no demonstrativo financeiro da empresa, e aplicá-la sobre o "custo de fabricação" informado na coluna D deste Apêndice.</w:t>
            </w:r>
            <w:r w:rsidRPr="006A3559">
              <w:rPr>
                <w:rFonts w:asciiTheme="minorHAnsi" w:hAnsiTheme="minorHAnsi" w:cstheme="minorHAnsi"/>
                <w:snapToGrid/>
                <w:sz w:val="24"/>
                <w:szCs w:val="24"/>
              </w:rPr>
              <w:br/>
            </w:r>
            <w:r w:rsidRPr="006A3559">
              <w:rPr>
                <w:rFonts w:asciiTheme="minorHAnsi" w:hAnsiTheme="minorHAnsi" w:cstheme="minorHAnsi"/>
                <w:snapToGrid/>
                <w:sz w:val="24"/>
                <w:szCs w:val="24"/>
              </w:rPr>
              <w:br/>
              <w:t>Apresentar memória de cálculo da razão supramencionada, na qual deverão constar os nomes e os valores totais de cada conta contábil classificada pela empresa como outra despesa ou receita.</w:t>
            </w:r>
          </w:p>
        </w:tc>
      </w:tr>
      <w:tr w:rsidR="009B785C" w:rsidRPr="006A3559"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6A3559" w:rsidRDefault="009B785C" w:rsidP="009B785C">
            <w:pPr>
              <w:widowControl/>
              <w:jc w:val="center"/>
              <w:rPr>
                <w:rFonts w:asciiTheme="minorHAnsi" w:hAnsiTheme="minorHAnsi" w:cstheme="minorHAnsi"/>
                <w:b/>
                <w:bCs/>
                <w:snapToGrid/>
                <w:sz w:val="24"/>
                <w:szCs w:val="24"/>
              </w:rPr>
            </w:pPr>
            <w:r w:rsidRPr="006A3559">
              <w:rPr>
                <w:rFonts w:asciiTheme="minorHAnsi" w:hAnsiTheme="minorHAnsi" w:cstheme="minorHAnsi"/>
                <w:b/>
                <w:bCs/>
                <w:snapToGrid/>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6A3559" w:rsidRDefault="009B785C" w:rsidP="009B785C">
            <w:pPr>
              <w:widowControl/>
              <w:jc w:val="center"/>
              <w:rPr>
                <w:rFonts w:asciiTheme="minorHAnsi" w:hAnsiTheme="minorHAnsi" w:cstheme="minorHAnsi"/>
                <w:snapToGrid/>
                <w:sz w:val="24"/>
                <w:szCs w:val="24"/>
              </w:rPr>
            </w:pPr>
            <w:r w:rsidRPr="006A3559">
              <w:rPr>
                <w:rFonts w:asciiTheme="minorHAnsi" w:hAnsiTheme="minorHAnsi" w:cstheme="minorHAnsi"/>
                <w:snapToGrid/>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6A3559" w:rsidRDefault="009B785C" w:rsidP="0030361C">
            <w:pPr>
              <w:widowControl/>
              <w:jc w:val="both"/>
              <w:rPr>
                <w:rFonts w:asciiTheme="minorHAnsi" w:hAnsiTheme="minorHAnsi" w:cstheme="minorHAnsi"/>
                <w:snapToGrid/>
                <w:sz w:val="24"/>
                <w:szCs w:val="24"/>
              </w:rPr>
            </w:pPr>
            <w:r w:rsidRPr="006A3559">
              <w:rPr>
                <w:rFonts w:asciiTheme="minorHAnsi" w:hAnsiTheme="minorHAnsi" w:cstheme="minorHAnsi"/>
                <w:snapToGrid/>
                <w:sz w:val="24"/>
                <w:szCs w:val="24"/>
              </w:rPr>
              <w:t>Apresentar soma de D + E + F + G.</w:t>
            </w:r>
          </w:p>
        </w:tc>
      </w:tr>
    </w:tbl>
    <w:p w14:paraId="7E620747" w14:textId="77777777" w:rsidR="009B785C" w:rsidRPr="006A3559" w:rsidRDefault="009B785C" w:rsidP="00E77366">
      <w:pPr>
        <w:rPr>
          <w:rFonts w:asciiTheme="minorHAnsi" w:hAnsiTheme="minorHAnsi" w:cstheme="minorHAnsi"/>
        </w:rPr>
      </w:pPr>
    </w:p>
    <w:p w14:paraId="11BE3092" w14:textId="77777777" w:rsidR="00F67B58" w:rsidRPr="006A3559" w:rsidRDefault="00F67B58" w:rsidP="00F67B58">
      <w:pPr>
        <w:pStyle w:val="Ttulo7"/>
        <w:numPr>
          <w:ilvl w:val="0"/>
          <w:numId w:val="0"/>
        </w:numPr>
        <w:rPr>
          <w:rFonts w:asciiTheme="minorHAnsi" w:hAnsiTheme="minorHAnsi" w:cstheme="minorHAnsi"/>
          <w:b w:val="0"/>
          <w:szCs w:val="24"/>
        </w:rPr>
      </w:pPr>
    </w:p>
    <w:p w14:paraId="485A1B98" w14:textId="77777777" w:rsidR="00F67B58" w:rsidRPr="006A3559" w:rsidRDefault="00F67B58" w:rsidP="00F67B58">
      <w:pPr>
        <w:pStyle w:val="Ttulo7"/>
        <w:numPr>
          <w:ilvl w:val="0"/>
          <w:numId w:val="0"/>
        </w:numPr>
        <w:rPr>
          <w:rFonts w:asciiTheme="minorHAnsi" w:hAnsiTheme="minorHAnsi" w:cstheme="minorHAnsi"/>
          <w:b w:val="0"/>
          <w:szCs w:val="24"/>
        </w:rPr>
      </w:pPr>
    </w:p>
    <w:p w14:paraId="43E165CB" w14:textId="77777777" w:rsidR="004B6C1A" w:rsidRPr="006A3559" w:rsidRDefault="004B6C1A" w:rsidP="004B6C1A">
      <w:pPr>
        <w:pStyle w:val="Ttulo7"/>
        <w:numPr>
          <w:ilvl w:val="0"/>
          <w:numId w:val="0"/>
        </w:numPr>
        <w:rPr>
          <w:rFonts w:asciiTheme="minorHAnsi" w:hAnsiTheme="minorHAnsi" w:cstheme="minorHAnsi"/>
          <w:b w:val="0"/>
          <w:szCs w:val="24"/>
        </w:rPr>
      </w:pPr>
      <w:r w:rsidRPr="006A3559">
        <w:rPr>
          <w:rFonts w:asciiTheme="minorHAnsi" w:hAnsiTheme="minorHAnsi" w:cstheme="minorHAnsi"/>
          <w:b w:val="0"/>
          <w:szCs w:val="24"/>
        </w:rPr>
        <w:t>B.1.2.</w:t>
      </w:r>
      <w:r w:rsidRPr="006A3559">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6A3559" w:rsidRDefault="004B6C1A" w:rsidP="004B6C1A">
      <w:pPr>
        <w:pStyle w:val="Ttulo7"/>
        <w:numPr>
          <w:ilvl w:val="0"/>
          <w:numId w:val="0"/>
        </w:numPr>
        <w:rPr>
          <w:rFonts w:asciiTheme="minorHAnsi" w:hAnsiTheme="minorHAnsi" w:cstheme="minorHAnsi"/>
          <w:b w:val="0"/>
          <w:szCs w:val="24"/>
        </w:rPr>
      </w:pPr>
    </w:p>
    <w:p w14:paraId="7412F0A1" w14:textId="77777777" w:rsidR="004B6C1A" w:rsidRPr="006A3559" w:rsidRDefault="004B6C1A" w:rsidP="004B6C1A">
      <w:pPr>
        <w:pStyle w:val="Ttulo7"/>
        <w:numPr>
          <w:ilvl w:val="0"/>
          <w:numId w:val="0"/>
        </w:numPr>
        <w:rPr>
          <w:rFonts w:asciiTheme="minorHAnsi" w:hAnsiTheme="minorHAnsi" w:cstheme="minorHAnsi"/>
          <w:b w:val="0"/>
          <w:szCs w:val="24"/>
        </w:rPr>
      </w:pPr>
      <w:r w:rsidRPr="006A3559">
        <w:rPr>
          <w:rFonts w:asciiTheme="minorHAnsi" w:hAnsiTheme="minorHAnsi" w:cstheme="minorHAnsi"/>
          <w:b w:val="0"/>
          <w:szCs w:val="24"/>
        </w:rPr>
        <w:t>B.1.3</w:t>
      </w:r>
      <w:r w:rsidRPr="006A3559">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6A3559" w:rsidRDefault="004B6C1A" w:rsidP="004B6C1A">
      <w:pPr>
        <w:rPr>
          <w:rFonts w:asciiTheme="minorHAnsi" w:hAnsiTheme="minorHAnsi" w:cstheme="minorHAnsi"/>
        </w:rPr>
      </w:pPr>
    </w:p>
    <w:p w14:paraId="24C39278" w14:textId="77777777" w:rsidR="004B6C1A" w:rsidRPr="006A3559" w:rsidRDefault="004B6C1A" w:rsidP="004B6C1A">
      <w:pPr>
        <w:pStyle w:val="Ttulo7"/>
        <w:numPr>
          <w:ilvl w:val="0"/>
          <w:numId w:val="0"/>
        </w:numPr>
        <w:rPr>
          <w:rFonts w:asciiTheme="minorHAnsi" w:hAnsiTheme="minorHAnsi" w:cstheme="minorHAnsi"/>
          <w:b w:val="0"/>
          <w:szCs w:val="24"/>
        </w:rPr>
      </w:pPr>
      <w:r w:rsidRPr="006A3559">
        <w:rPr>
          <w:rFonts w:asciiTheme="minorHAnsi" w:hAnsiTheme="minorHAnsi" w:cstheme="minorHAnsi"/>
          <w:b w:val="0"/>
          <w:szCs w:val="24"/>
        </w:rPr>
        <w:t>B.1.4.</w:t>
      </w:r>
      <w:r w:rsidRPr="006A3559">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6A3559" w:rsidRDefault="004B6C1A" w:rsidP="004B6C1A">
      <w:pPr>
        <w:pStyle w:val="Ttulo7"/>
        <w:numPr>
          <w:ilvl w:val="0"/>
          <w:numId w:val="0"/>
        </w:numPr>
        <w:rPr>
          <w:rFonts w:asciiTheme="minorHAnsi" w:hAnsiTheme="minorHAnsi" w:cstheme="minorHAnsi"/>
          <w:b w:val="0"/>
          <w:szCs w:val="24"/>
        </w:rPr>
      </w:pPr>
    </w:p>
    <w:p w14:paraId="33D9BE71" w14:textId="77777777" w:rsidR="004B6C1A" w:rsidRPr="006A3559" w:rsidRDefault="004B6C1A" w:rsidP="004B6C1A">
      <w:pPr>
        <w:pStyle w:val="Ttulo7"/>
        <w:numPr>
          <w:ilvl w:val="0"/>
          <w:numId w:val="44"/>
        </w:numPr>
        <w:rPr>
          <w:rFonts w:asciiTheme="minorHAnsi" w:hAnsiTheme="minorHAnsi" w:cstheme="minorHAnsi"/>
          <w:b w:val="0"/>
          <w:szCs w:val="24"/>
        </w:rPr>
      </w:pPr>
      <w:r w:rsidRPr="006A3559">
        <w:rPr>
          <w:rFonts w:asciiTheme="minorHAnsi" w:hAnsiTheme="minorHAnsi" w:cstheme="minorHAnsi"/>
          <w:b w:val="0"/>
          <w:szCs w:val="24"/>
        </w:rPr>
        <w:t>as informações a que se refere o parágrafo B.1.2 acima, para cada uma das unidades produtivas; e</w:t>
      </w:r>
    </w:p>
    <w:p w14:paraId="436BC573" w14:textId="77777777" w:rsidR="004B6C1A" w:rsidRPr="006A3559" w:rsidRDefault="004B6C1A" w:rsidP="004B6C1A">
      <w:pPr>
        <w:rPr>
          <w:rFonts w:asciiTheme="minorHAnsi" w:hAnsiTheme="minorHAnsi" w:cstheme="minorHAnsi"/>
          <w:sz w:val="24"/>
          <w:szCs w:val="24"/>
        </w:rPr>
      </w:pPr>
    </w:p>
    <w:p w14:paraId="1882A2CC" w14:textId="77777777" w:rsidR="004B6C1A" w:rsidRPr="006A3559" w:rsidRDefault="004B6C1A" w:rsidP="004B6C1A">
      <w:pPr>
        <w:pStyle w:val="PargrafodaLista"/>
        <w:numPr>
          <w:ilvl w:val="0"/>
          <w:numId w:val="44"/>
        </w:numPr>
        <w:rPr>
          <w:rFonts w:asciiTheme="minorHAnsi" w:hAnsiTheme="minorHAnsi" w:cstheme="minorHAnsi"/>
          <w:sz w:val="24"/>
          <w:szCs w:val="24"/>
        </w:rPr>
      </w:pPr>
      <w:r w:rsidRPr="006A3559">
        <w:rPr>
          <w:rFonts w:asciiTheme="minorHAnsi" w:hAnsiTheme="minorHAnsi" w:cstheme="minorHAnsi"/>
          <w:sz w:val="24"/>
          <w:szCs w:val="24"/>
        </w:rPr>
        <w:t>planilha adicional contendo o custo total médio das diversas unidades produtivas.</w:t>
      </w:r>
    </w:p>
    <w:p w14:paraId="66AC33AA" w14:textId="77777777" w:rsidR="004B6C1A" w:rsidRPr="006A3559" w:rsidRDefault="004B6C1A" w:rsidP="004B6C1A">
      <w:pPr>
        <w:pStyle w:val="PargrafodaLista"/>
        <w:rPr>
          <w:rFonts w:asciiTheme="minorHAnsi" w:hAnsiTheme="minorHAnsi" w:cstheme="minorHAnsi"/>
        </w:rPr>
      </w:pPr>
    </w:p>
    <w:p w14:paraId="7746EC80" w14:textId="77777777" w:rsidR="004B6C1A" w:rsidRPr="006A3559" w:rsidRDefault="004B6C1A" w:rsidP="004B6C1A">
      <w:pPr>
        <w:rPr>
          <w:rFonts w:asciiTheme="minorHAnsi" w:hAnsiTheme="minorHAnsi" w:cstheme="minorHAnsi"/>
        </w:rPr>
      </w:pPr>
    </w:p>
    <w:p w14:paraId="76EBF258" w14:textId="77777777" w:rsidR="00F67B58" w:rsidRPr="006A3559" w:rsidRDefault="00F67B58" w:rsidP="00F67B58">
      <w:pPr>
        <w:jc w:val="center"/>
        <w:rPr>
          <w:rFonts w:asciiTheme="minorHAnsi" w:hAnsiTheme="minorHAnsi" w:cstheme="minorHAnsi"/>
          <w:b/>
          <w:sz w:val="24"/>
        </w:rPr>
      </w:pPr>
    </w:p>
    <w:p w14:paraId="54BCFFF2"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6A3559">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Nome:</w:t>
      </w:r>
    </w:p>
    <w:p w14:paraId="4885E162"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Cargo:</w:t>
      </w:r>
    </w:p>
    <w:p w14:paraId="53243DAC"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Telefone:</w:t>
      </w:r>
    </w:p>
    <w:p w14:paraId="305EDDDB" w14:textId="77777777" w:rsidR="00F67B58" w:rsidRPr="006A3559"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6A3559">
        <w:rPr>
          <w:rFonts w:asciiTheme="minorHAnsi" w:hAnsiTheme="minorHAnsi" w:cstheme="minorHAnsi"/>
          <w:bCs/>
          <w:sz w:val="24"/>
        </w:rPr>
        <w:t>E-mail:</w:t>
      </w:r>
    </w:p>
    <w:p w14:paraId="4271E364" w14:textId="77777777" w:rsidR="00F67B58" w:rsidRPr="006A3559" w:rsidRDefault="00F67B58" w:rsidP="00F67B58">
      <w:pPr>
        <w:jc w:val="center"/>
        <w:rPr>
          <w:rFonts w:asciiTheme="minorHAnsi" w:hAnsiTheme="minorHAnsi" w:cstheme="minorHAnsi"/>
          <w:b/>
          <w:sz w:val="24"/>
          <w:szCs w:val="24"/>
        </w:rPr>
      </w:pPr>
      <w:r w:rsidRPr="006A3559">
        <w:rPr>
          <w:rFonts w:asciiTheme="minorHAnsi" w:hAnsiTheme="minorHAnsi" w:cstheme="minorHAnsi"/>
          <w:b/>
          <w:sz w:val="24"/>
          <w:szCs w:val="24"/>
        </w:rPr>
        <w:br w:type="page"/>
      </w:r>
    </w:p>
    <w:p w14:paraId="262D3C16" w14:textId="77777777" w:rsidR="00F67B58" w:rsidRPr="006A3559" w:rsidRDefault="00F67B58" w:rsidP="00F67B58">
      <w:pPr>
        <w:pStyle w:val="Ttulo1"/>
        <w:tabs>
          <w:tab w:val="left" w:pos="6663"/>
        </w:tabs>
        <w:rPr>
          <w:rFonts w:asciiTheme="minorHAnsi" w:hAnsiTheme="minorHAnsi" w:cstheme="minorHAnsi"/>
        </w:rPr>
      </w:pPr>
      <w:bookmarkStart w:id="21" w:name="_Toc340425372"/>
      <w:r w:rsidRPr="006A3559">
        <w:rPr>
          <w:rFonts w:asciiTheme="minorHAnsi" w:hAnsiTheme="minorHAnsi" w:cstheme="minorHAnsi"/>
          <w:szCs w:val="24"/>
        </w:rPr>
        <w:lastRenderedPageBreak/>
        <w:t>VI – APURAÇÃO DO PREÇO DE EXPORTAÇÃO</w:t>
      </w:r>
      <w:bookmarkEnd w:id="21"/>
      <w:r w:rsidRPr="006A3559">
        <w:rPr>
          <w:rFonts w:asciiTheme="minorHAnsi" w:hAnsiTheme="minorHAnsi" w:cstheme="minorHAnsi"/>
          <w:szCs w:val="24"/>
        </w:rPr>
        <w:t xml:space="preserve"> </w:t>
      </w:r>
    </w:p>
    <w:p w14:paraId="3066D9C8" w14:textId="77777777" w:rsidR="00F67B58" w:rsidRPr="006A3559" w:rsidRDefault="00F67B58" w:rsidP="00F67B58">
      <w:pPr>
        <w:jc w:val="both"/>
        <w:rPr>
          <w:rFonts w:asciiTheme="minorHAnsi" w:hAnsiTheme="minorHAnsi" w:cstheme="minorHAnsi"/>
          <w:sz w:val="24"/>
        </w:rPr>
      </w:pPr>
    </w:p>
    <w:p w14:paraId="74BD9390" w14:textId="77777777" w:rsidR="00F67B58" w:rsidRPr="006A3559" w:rsidRDefault="00F67B58" w:rsidP="00F67B58">
      <w:pPr>
        <w:pStyle w:val="Recuodecorpodetexto"/>
        <w:ind w:left="0" w:firstLine="708"/>
        <w:rPr>
          <w:rFonts w:asciiTheme="minorHAnsi" w:hAnsiTheme="minorHAnsi" w:cstheme="minorHAnsi"/>
          <w:bCs/>
          <w:i/>
          <w:sz w:val="24"/>
        </w:rPr>
      </w:pPr>
      <w:r w:rsidRPr="006A3559">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6A3559" w:rsidRDefault="00F67B58" w:rsidP="00F67B58">
      <w:pPr>
        <w:pStyle w:val="Ttulo7"/>
        <w:numPr>
          <w:ilvl w:val="0"/>
          <w:numId w:val="0"/>
        </w:numPr>
        <w:rPr>
          <w:rFonts w:asciiTheme="minorHAnsi" w:hAnsiTheme="minorHAnsi" w:cstheme="minorHAnsi"/>
          <w:b w:val="0"/>
          <w:i/>
          <w:szCs w:val="24"/>
        </w:rPr>
      </w:pPr>
      <w:r w:rsidRPr="006A3559">
        <w:rPr>
          <w:rFonts w:asciiTheme="minorHAnsi" w:hAnsiTheme="minorHAnsi" w:cstheme="minorHAnsi"/>
          <w:szCs w:val="24"/>
        </w:rPr>
        <w:tab/>
      </w:r>
      <w:r w:rsidRPr="006A3559">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6A3559">
        <w:rPr>
          <w:rFonts w:asciiTheme="minorHAnsi" w:hAnsiTheme="minorHAnsi" w:cstheme="minorHAnsi"/>
          <w:b w:val="0"/>
          <w:i/>
          <w:szCs w:val="24"/>
        </w:rPr>
        <w:t>VIII</w:t>
      </w:r>
      <w:r w:rsidRPr="006A3559">
        <w:rPr>
          <w:rFonts w:asciiTheme="minorHAnsi" w:hAnsiTheme="minorHAnsi" w:cstheme="minorHAnsi"/>
          <w:b w:val="0"/>
          <w:i/>
          <w:szCs w:val="24"/>
        </w:rPr>
        <w:t xml:space="preserve"> da seção VII.</w:t>
      </w:r>
    </w:p>
    <w:p w14:paraId="60FCCBAC" w14:textId="77777777" w:rsidR="00F67B58" w:rsidRPr="006A3559" w:rsidRDefault="00F67B58" w:rsidP="00F67B58">
      <w:pPr>
        <w:pStyle w:val="Recuodecorpodetexto"/>
        <w:ind w:left="0" w:firstLine="708"/>
        <w:rPr>
          <w:rFonts w:asciiTheme="minorHAnsi" w:hAnsiTheme="minorHAnsi" w:cstheme="minorHAnsi"/>
          <w:bCs/>
          <w:sz w:val="24"/>
        </w:rPr>
      </w:pPr>
    </w:p>
    <w:p w14:paraId="5D1E6325" w14:textId="77777777" w:rsidR="00F67B58" w:rsidRPr="006A3559" w:rsidRDefault="00F67B58" w:rsidP="00F67B58">
      <w:pPr>
        <w:pStyle w:val="Recuodecorpodetexto"/>
        <w:ind w:left="0" w:firstLine="708"/>
        <w:rPr>
          <w:rFonts w:asciiTheme="minorHAnsi" w:hAnsiTheme="minorHAnsi" w:cstheme="minorHAnsi"/>
          <w:bCs/>
          <w:sz w:val="24"/>
        </w:rPr>
      </w:pPr>
    </w:p>
    <w:p w14:paraId="71CE5E3A" w14:textId="77777777" w:rsidR="00F67B58" w:rsidRPr="006A3559" w:rsidRDefault="00F67B58" w:rsidP="00BF5965">
      <w:pPr>
        <w:pStyle w:val="Ttulo1"/>
        <w:tabs>
          <w:tab w:val="left" w:pos="1134"/>
          <w:tab w:val="center" w:pos="5046"/>
        </w:tabs>
        <w:jc w:val="left"/>
        <w:rPr>
          <w:rFonts w:asciiTheme="minorHAnsi" w:hAnsiTheme="minorHAnsi" w:cstheme="minorHAnsi"/>
        </w:rPr>
      </w:pPr>
      <w:r w:rsidRPr="006A3559">
        <w:rPr>
          <w:rFonts w:asciiTheme="minorHAnsi" w:hAnsiTheme="minorHAnsi" w:cstheme="minorHAnsi"/>
        </w:rPr>
        <w:tab/>
      </w:r>
      <w:r w:rsidR="00BF5965" w:rsidRPr="006A3559">
        <w:rPr>
          <w:rFonts w:asciiTheme="minorHAnsi" w:hAnsiTheme="minorHAnsi" w:cstheme="minorHAnsi"/>
        </w:rPr>
        <w:tab/>
      </w:r>
      <w:bookmarkStart w:id="22" w:name="_Toc340425373"/>
      <w:r w:rsidR="00BF5965" w:rsidRPr="006A3559">
        <w:rPr>
          <w:rFonts w:asciiTheme="minorHAnsi" w:hAnsiTheme="minorHAnsi" w:cstheme="minorHAnsi"/>
        </w:rPr>
        <w:t>Item C – Exportações para o Brasil</w:t>
      </w:r>
      <w:bookmarkEnd w:id="22"/>
      <w:r w:rsidR="00BF5965" w:rsidRPr="006A3559">
        <w:rPr>
          <w:rFonts w:asciiTheme="minorHAnsi" w:hAnsiTheme="minorHAnsi" w:cstheme="minorHAnsi"/>
        </w:rPr>
        <w:t xml:space="preserve"> e para os 10 principais países de destinos</w:t>
      </w:r>
    </w:p>
    <w:p w14:paraId="1501C478" w14:textId="77777777" w:rsidR="00F67B58" w:rsidRPr="006A3559" w:rsidRDefault="00F67B58" w:rsidP="00F67B58">
      <w:pPr>
        <w:jc w:val="both"/>
        <w:rPr>
          <w:rFonts w:asciiTheme="minorHAnsi" w:hAnsiTheme="minorHAnsi" w:cstheme="minorHAnsi"/>
          <w:sz w:val="24"/>
        </w:rPr>
      </w:pPr>
    </w:p>
    <w:p w14:paraId="7FDAEA8F" w14:textId="77777777" w:rsidR="00BF5965" w:rsidRPr="006A3559" w:rsidRDefault="00BF5965" w:rsidP="00BF5965">
      <w:pPr>
        <w:ind w:firstLine="709"/>
        <w:jc w:val="both"/>
        <w:rPr>
          <w:rFonts w:asciiTheme="minorHAnsi" w:hAnsiTheme="minorHAnsi" w:cstheme="minorHAnsi"/>
          <w:i/>
          <w:sz w:val="24"/>
          <w:szCs w:val="24"/>
        </w:rPr>
      </w:pPr>
      <w:r w:rsidRPr="006A3559">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6A3559" w:rsidRDefault="00BF5965" w:rsidP="00BF5965">
      <w:pPr>
        <w:ind w:firstLine="709"/>
        <w:jc w:val="both"/>
        <w:rPr>
          <w:rFonts w:asciiTheme="minorHAnsi" w:hAnsiTheme="minorHAnsi" w:cstheme="minorHAnsi"/>
          <w:i/>
          <w:sz w:val="24"/>
          <w:szCs w:val="24"/>
        </w:rPr>
      </w:pPr>
      <w:r w:rsidRPr="006A3559">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6A3559" w:rsidRDefault="00F67B58" w:rsidP="00F67B58">
      <w:pPr>
        <w:jc w:val="both"/>
        <w:rPr>
          <w:rFonts w:asciiTheme="minorHAnsi" w:hAnsiTheme="minorHAnsi" w:cstheme="minorHAnsi"/>
          <w:sz w:val="24"/>
          <w:szCs w:val="24"/>
        </w:rPr>
      </w:pPr>
    </w:p>
    <w:p w14:paraId="2084CEF9"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C.1.</w:t>
      </w:r>
      <w:r w:rsidRPr="006A3559">
        <w:rPr>
          <w:rFonts w:asciiTheme="minorHAnsi" w:hAnsiTheme="minorHAnsi" w:cstheme="minorHAnsi"/>
          <w:b/>
          <w:sz w:val="24"/>
          <w:szCs w:val="24"/>
        </w:rPr>
        <w:tab/>
        <w:t>REGISTRO DE EXPORTAÇÕES PARA O BRASIL</w:t>
      </w:r>
    </w:p>
    <w:p w14:paraId="2204E314" w14:textId="77777777" w:rsidR="00F67B58" w:rsidRPr="006A3559" w:rsidRDefault="00F67B58" w:rsidP="00F67B58">
      <w:pPr>
        <w:jc w:val="both"/>
        <w:rPr>
          <w:rFonts w:asciiTheme="minorHAnsi" w:hAnsiTheme="minorHAnsi" w:cstheme="minorHAnsi"/>
          <w:b/>
          <w:sz w:val="24"/>
          <w:szCs w:val="24"/>
        </w:rPr>
      </w:pPr>
    </w:p>
    <w:p w14:paraId="308827B8" w14:textId="77777777" w:rsidR="00F67B58" w:rsidRPr="006A3559" w:rsidRDefault="00F67B58" w:rsidP="00F67B58">
      <w:pPr>
        <w:pStyle w:val="Ttulo7"/>
        <w:numPr>
          <w:ilvl w:val="0"/>
          <w:numId w:val="0"/>
        </w:numPr>
        <w:rPr>
          <w:rFonts w:asciiTheme="minorHAnsi" w:hAnsiTheme="minorHAnsi" w:cstheme="minorHAnsi"/>
          <w:b w:val="0"/>
          <w:szCs w:val="24"/>
        </w:rPr>
      </w:pPr>
      <w:r w:rsidRPr="006A3559">
        <w:rPr>
          <w:rFonts w:asciiTheme="minorHAnsi" w:hAnsiTheme="minorHAnsi" w:cstheme="minorHAnsi"/>
          <w:b w:val="0"/>
          <w:szCs w:val="24"/>
        </w:rPr>
        <w:t>C.1.1.</w:t>
      </w:r>
      <w:r w:rsidRPr="006A3559">
        <w:rPr>
          <w:rFonts w:asciiTheme="minorHAnsi" w:hAnsiTheme="minorHAnsi" w:cstheme="minorHAnsi"/>
          <w:b w:val="0"/>
          <w:szCs w:val="24"/>
        </w:rPr>
        <w:tab/>
        <w:t>Os dados relativos às exportações para o Brasil deverão ser apresentados no Apêndice VII.</w:t>
      </w:r>
    </w:p>
    <w:p w14:paraId="7268932F" w14:textId="77777777" w:rsidR="00F67B58" w:rsidRPr="006A3559" w:rsidRDefault="00F67B58" w:rsidP="00F67B58">
      <w:pPr>
        <w:pStyle w:val="Ttulo7"/>
        <w:numPr>
          <w:ilvl w:val="0"/>
          <w:numId w:val="0"/>
        </w:numPr>
        <w:rPr>
          <w:rFonts w:asciiTheme="minorHAnsi" w:hAnsiTheme="minorHAnsi" w:cstheme="minorHAnsi"/>
          <w:b w:val="0"/>
          <w:szCs w:val="24"/>
        </w:rPr>
      </w:pPr>
    </w:p>
    <w:p w14:paraId="30E36E02"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C.1.2.</w:t>
      </w:r>
      <w:r w:rsidRPr="006A3559">
        <w:rPr>
          <w:rFonts w:asciiTheme="minorHAnsi" w:hAnsiTheme="minorHAnsi" w:cstheme="minorHAnsi"/>
          <w:b w:val="0"/>
        </w:rPr>
        <w:tab/>
        <w:t xml:space="preserve">Os dados reportados devem referir-se a P5. </w:t>
      </w:r>
    </w:p>
    <w:p w14:paraId="200006FD" w14:textId="77777777" w:rsidR="00F67B58" w:rsidRPr="006A3559" w:rsidRDefault="00F67B58" w:rsidP="00F67B58">
      <w:pPr>
        <w:rPr>
          <w:rFonts w:asciiTheme="minorHAnsi" w:hAnsiTheme="minorHAnsi" w:cstheme="minorHAnsi"/>
        </w:rPr>
      </w:pPr>
    </w:p>
    <w:p w14:paraId="3C18DD98" w14:textId="77777777" w:rsidR="00F67B58" w:rsidRPr="006A3559" w:rsidRDefault="00F67B58" w:rsidP="00F67B58">
      <w:pPr>
        <w:pStyle w:val="Ttulo7"/>
        <w:numPr>
          <w:ilvl w:val="0"/>
          <w:numId w:val="0"/>
        </w:numPr>
        <w:rPr>
          <w:rFonts w:asciiTheme="minorHAnsi" w:hAnsiTheme="minorHAnsi" w:cstheme="minorHAnsi"/>
          <w:b w:val="0"/>
          <w:szCs w:val="24"/>
        </w:rPr>
      </w:pPr>
      <w:r w:rsidRPr="006A3559">
        <w:rPr>
          <w:rFonts w:asciiTheme="minorHAnsi" w:hAnsiTheme="minorHAnsi" w:cstheme="minorHAnsi"/>
          <w:b w:val="0"/>
          <w:szCs w:val="24"/>
        </w:rPr>
        <w:t>C.1.3.</w:t>
      </w:r>
      <w:r w:rsidRPr="006A3559">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6A3559" w:rsidRDefault="00F67B58" w:rsidP="00F67B58">
      <w:pPr>
        <w:jc w:val="both"/>
        <w:rPr>
          <w:rFonts w:asciiTheme="minorHAnsi" w:hAnsiTheme="minorHAnsi" w:cstheme="minorHAnsi"/>
          <w:b/>
          <w:sz w:val="24"/>
          <w:szCs w:val="24"/>
        </w:rPr>
      </w:pPr>
    </w:p>
    <w:p w14:paraId="2E27D809" w14:textId="77777777" w:rsidR="00F67B58" w:rsidRPr="006A3559" w:rsidRDefault="00F67B58" w:rsidP="00F67B58">
      <w:pPr>
        <w:jc w:val="both"/>
        <w:rPr>
          <w:rFonts w:asciiTheme="minorHAnsi" w:hAnsiTheme="minorHAnsi" w:cstheme="minorHAnsi"/>
          <w:b/>
          <w:sz w:val="24"/>
          <w:szCs w:val="24"/>
        </w:rPr>
      </w:pPr>
    </w:p>
    <w:p w14:paraId="4997ADCE" w14:textId="77777777" w:rsidR="00F67B58" w:rsidRPr="006A3559" w:rsidRDefault="00F67B58" w:rsidP="00F67B58">
      <w:pPr>
        <w:tabs>
          <w:tab w:val="left" w:pos="2160"/>
        </w:tabs>
        <w:jc w:val="both"/>
        <w:rPr>
          <w:rFonts w:asciiTheme="minorHAnsi" w:hAnsiTheme="minorHAnsi" w:cstheme="minorHAnsi"/>
          <w:b/>
          <w:sz w:val="24"/>
          <w:szCs w:val="24"/>
        </w:rPr>
      </w:pPr>
      <w:r w:rsidRPr="006A3559">
        <w:rPr>
          <w:rFonts w:asciiTheme="minorHAnsi" w:hAnsiTheme="minorHAnsi" w:cstheme="minorHAnsi"/>
          <w:b/>
          <w:sz w:val="24"/>
          <w:szCs w:val="24"/>
        </w:rPr>
        <w:t>Campo Nº 1.0</w:t>
      </w:r>
      <w:r w:rsidRPr="006A3559">
        <w:rPr>
          <w:rFonts w:asciiTheme="minorHAnsi" w:hAnsiTheme="minorHAnsi" w:cstheme="minorHAnsi"/>
          <w:b/>
          <w:sz w:val="24"/>
          <w:szCs w:val="24"/>
        </w:rPr>
        <w:tab/>
        <w:t>Código do Produto</w:t>
      </w:r>
    </w:p>
    <w:p w14:paraId="5AF39E30" w14:textId="77777777" w:rsidR="00F67B58" w:rsidRPr="006A3559" w:rsidRDefault="00F67B58" w:rsidP="00F67B58">
      <w:pPr>
        <w:jc w:val="both"/>
        <w:rPr>
          <w:rFonts w:asciiTheme="minorHAnsi" w:hAnsiTheme="minorHAnsi" w:cstheme="minorHAnsi"/>
          <w:sz w:val="24"/>
          <w:szCs w:val="24"/>
        </w:rPr>
      </w:pPr>
    </w:p>
    <w:p w14:paraId="4F0875E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 xml:space="preserve">ECODPROD </w:t>
      </w:r>
    </w:p>
    <w:p w14:paraId="12A0BA73" w14:textId="77777777" w:rsidR="00F67B58" w:rsidRPr="006A3559" w:rsidRDefault="00F67B58" w:rsidP="00F67B58">
      <w:pPr>
        <w:jc w:val="both"/>
        <w:rPr>
          <w:rFonts w:asciiTheme="minorHAnsi" w:hAnsiTheme="minorHAnsi" w:cstheme="minorHAnsi"/>
          <w:sz w:val="24"/>
          <w:szCs w:val="24"/>
        </w:rPr>
      </w:pPr>
    </w:p>
    <w:p w14:paraId="3B1D8DD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 xml:space="preserve">. </w:t>
      </w:r>
    </w:p>
    <w:p w14:paraId="77D7568E" w14:textId="77777777" w:rsidR="00F67B58" w:rsidRPr="006A3559" w:rsidRDefault="00F67B58" w:rsidP="00F67B58">
      <w:pPr>
        <w:ind w:left="2127" w:hanging="2127"/>
        <w:jc w:val="both"/>
        <w:rPr>
          <w:rFonts w:asciiTheme="minorHAnsi" w:hAnsiTheme="minorHAnsi" w:cstheme="minorHAnsi"/>
          <w:sz w:val="24"/>
          <w:szCs w:val="24"/>
        </w:rPr>
      </w:pPr>
    </w:p>
    <w:p w14:paraId="1B20838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6A3559" w:rsidRDefault="00F67B58" w:rsidP="00F67B58">
      <w:pPr>
        <w:ind w:left="2127" w:hanging="2127"/>
        <w:jc w:val="both"/>
        <w:rPr>
          <w:rFonts w:asciiTheme="minorHAnsi" w:hAnsiTheme="minorHAnsi" w:cstheme="minorHAnsi"/>
          <w:sz w:val="24"/>
          <w:szCs w:val="24"/>
        </w:rPr>
      </w:pPr>
    </w:p>
    <w:p w14:paraId="7C9C319F" w14:textId="77777777" w:rsidR="00F67B58" w:rsidRPr="006A3559" w:rsidRDefault="00F67B58" w:rsidP="00F67B58">
      <w:pPr>
        <w:jc w:val="both"/>
        <w:rPr>
          <w:rFonts w:asciiTheme="minorHAnsi" w:hAnsiTheme="minorHAnsi" w:cstheme="minorHAnsi"/>
          <w:b/>
          <w:sz w:val="24"/>
          <w:szCs w:val="24"/>
        </w:rPr>
      </w:pPr>
    </w:p>
    <w:p w14:paraId="0F28AC5B" w14:textId="0B0A62B2" w:rsidR="00F67B58" w:rsidRPr="006A3559" w:rsidRDefault="00F67B58" w:rsidP="00F67B58">
      <w:pPr>
        <w:pStyle w:val="Recuodecorpodetexto3"/>
        <w:tabs>
          <w:tab w:val="left" w:pos="2160"/>
        </w:tabs>
        <w:ind w:firstLine="0"/>
        <w:rPr>
          <w:rFonts w:asciiTheme="minorHAnsi" w:hAnsiTheme="minorHAnsi" w:cstheme="minorHAnsi"/>
          <w:b/>
          <w:sz w:val="24"/>
        </w:rPr>
      </w:pPr>
      <w:r w:rsidRPr="006A3559">
        <w:rPr>
          <w:rFonts w:asciiTheme="minorHAnsi" w:hAnsiTheme="minorHAnsi" w:cstheme="minorHAnsi"/>
          <w:b/>
          <w:sz w:val="24"/>
        </w:rPr>
        <w:t>Campo N</w:t>
      </w:r>
      <w:r w:rsidRPr="006A3559">
        <w:rPr>
          <w:rFonts w:asciiTheme="minorHAnsi" w:hAnsiTheme="minorHAnsi" w:cstheme="minorHAnsi"/>
          <w:b/>
          <w:sz w:val="24"/>
          <w:vertAlign w:val="superscript"/>
        </w:rPr>
        <w:t>o</w:t>
      </w:r>
      <w:r w:rsidRPr="006A3559">
        <w:rPr>
          <w:rFonts w:asciiTheme="minorHAnsi" w:hAnsiTheme="minorHAnsi" w:cstheme="minorHAnsi"/>
          <w:b/>
          <w:sz w:val="24"/>
        </w:rPr>
        <w:t xml:space="preserve"> 2.0         Código de Identificação do Produto</w:t>
      </w:r>
      <w:r w:rsidR="00BE1065" w:rsidRPr="006A3559">
        <w:rPr>
          <w:rFonts w:asciiTheme="minorHAnsi" w:hAnsiTheme="minorHAnsi" w:cstheme="minorHAnsi"/>
          <w:b/>
          <w:sz w:val="24"/>
        </w:rPr>
        <w:t xml:space="preserve"> (</w:t>
      </w:r>
      <w:r w:rsidR="00A64F52" w:rsidRPr="006A3559">
        <w:rPr>
          <w:rFonts w:asciiTheme="minorHAnsi" w:hAnsiTheme="minorHAnsi" w:cstheme="minorHAnsi"/>
          <w:b/>
          <w:sz w:val="24"/>
        </w:rPr>
        <w:t>DESCONSIDERAR</w:t>
      </w:r>
      <w:r w:rsidR="00BE1065" w:rsidRPr="006A3559">
        <w:rPr>
          <w:rFonts w:asciiTheme="minorHAnsi" w:hAnsiTheme="minorHAnsi" w:cstheme="minorHAnsi"/>
          <w:b/>
          <w:sz w:val="24"/>
        </w:rPr>
        <w:t>)</w:t>
      </w:r>
    </w:p>
    <w:p w14:paraId="2668E1D2" w14:textId="77777777" w:rsidR="00F67B58" w:rsidRPr="006A3559"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ECODIP</w:t>
      </w:r>
    </w:p>
    <w:p w14:paraId="02E46124" w14:textId="77777777" w:rsidR="00F67B58" w:rsidRPr="006A3559"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6A3559" w:rsidRDefault="00F67B58" w:rsidP="00F67B58">
      <w:pPr>
        <w:pStyle w:val="Recuodecorpodetexto3"/>
        <w:tabs>
          <w:tab w:val="left" w:pos="2160"/>
        </w:tabs>
        <w:ind w:left="2160" w:hanging="2160"/>
        <w:rPr>
          <w:rFonts w:asciiTheme="minorHAnsi" w:hAnsiTheme="minorHAnsi" w:cstheme="minorHAnsi"/>
          <w:sz w:val="24"/>
        </w:rPr>
      </w:pPr>
      <w:r w:rsidRPr="006A3559">
        <w:rPr>
          <w:rFonts w:asciiTheme="minorHAnsi" w:hAnsiTheme="minorHAnsi" w:cstheme="minorHAnsi"/>
          <w:sz w:val="24"/>
        </w:rPr>
        <w:t>Observação:</w:t>
      </w:r>
      <w:r w:rsidRPr="006A3559">
        <w:rPr>
          <w:rFonts w:asciiTheme="minorHAnsi" w:hAnsiTheme="minorHAnsi" w:cstheme="minorHAnsi"/>
          <w:sz w:val="24"/>
        </w:rPr>
        <w:tab/>
        <w:t xml:space="preserve">informar o código de identificação do produto de acordo com as características apresentadas no item </w:t>
      </w:r>
      <w:r w:rsidR="000E3A80" w:rsidRPr="006A3559">
        <w:rPr>
          <w:rFonts w:asciiTheme="minorHAnsi" w:hAnsiTheme="minorHAnsi" w:cstheme="minorHAnsi"/>
          <w:sz w:val="24"/>
        </w:rPr>
        <w:t>5 da seção III</w:t>
      </w:r>
      <w:r w:rsidRPr="006A3559">
        <w:rPr>
          <w:rFonts w:asciiTheme="minorHAnsi" w:hAnsiTheme="minorHAnsi" w:cstheme="minorHAnsi"/>
          <w:sz w:val="24"/>
        </w:rPr>
        <w:t xml:space="preserve"> (produto e processo produtivo).</w:t>
      </w:r>
    </w:p>
    <w:p w14:paraId="5E68EED2" w14:textId="77777777" w:rsidR="00F67B58" w:rsidRPr="006A3559"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6A3559" w:rsidRDefault="00F67B58" w:rsidP="00F67B58">
      <w:pPr>
        <w:pStyle w:val="Recuodecorpodetexto3"/>
        <w:tabs>
          <w:tab w:val="left" w:pos="2160"/>
        </w:tabs>
        <w:ind w:left="2160" w:hanging="2160"/>
        <w:rPr>
          <w:rFonts w:asciiTheme="minorHAnsi" w:hAnsiTheme="minorHAnsi" w:cstheme="minorHAnsi"/>
          <w:sz w:val="24"/>
        </w:rPr>
      </w:pPr>
      <w:r w:rsidRPr="006A3559">
        <w:rPr>
          <w:rFonts w:asciiTheme="minorHAnsi" w:hAnsiTheme="minorHAnsi" w:cstheme="minorHAnsi"/>
          <w:sz w:val="24"/>
        </w:rPr>
        <w:lastRenderedPageBreak/>
        <w:t xml:space="preserve">Complementação: </w:t>
      </w:r>
      <w:r w:rsidRPr="006A3559">
        <w:rPr>
          <w:rFonts w:asciiTheme="minorHAnsi" w:hAnsiTheme="minorHAnsi" w:cstheme="minorHAnsi"/>
          <w:sz w:val="24"/>
        </w:rPr>
        <w:tab/>
        <w:t>o ECODIP é representado por uma combinação alfanumérica que reflete as características do produto e que registra</w:t>
      </w:r>
      <w:r w:rsidRPr="006A3559">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6A3559" w:rsidRDefault="00F67B58" w:rsidP="00F67B58">
      <w:pPr>
        <w:jc w:val="both"/>
        <w:rPr>
          <w:rFonts w:asciiTheme="minorHAnsi" w:hAnsiTheme="minorHAnsi" w:cstheme="minorHAnsi"/>
          <w:b/>
          <w:sz w:val="24"/>
          <w:szCs w:val="24"/>
        </w:rPr>
      </w:pPr>
    </w:p>
    <w:p w14:paraId="1DF0826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b/>
          <w:sz w:val="24"/>
          <w:szCs w:val="24"/>
        </w:rPr>
        <w:t>Campo Nº 3.0</w:t>
      </w:r>
      <w:r w:rsidRPr="006A3559">
        <w:rPr>
          <w:rFonts w:asciiTheme="minorHAnsi" w:hAnsiTheme="minorHAnsi" w:cstheme="minorHAnsi"/>
          <w:b/>
          <w:sz w:val="24"/>
          <w:szCs w:val="24"/>
        </w:rPr>
        <w:tab/>
      </w:r>
      <w:r w:rsidRPr="006A3559">
        <w:rPr>
          <w:rFonts w:asciiTheme="minorHAnsi" w:hAnsiTheme="minorHAnsi" w:cstheme="minorHAnsi"/>
          <w:b/>
          <w:sz w:val="24"/>
        </w:rPr>
        <w:t>Número da Fatura/Nota Fiscal</w:t>
      </w:r>
      <w:r w:rsidRPr="006A3559">
        <w:rPr>
          <w:rFonts w:asciiTheme="minorHAnsi" w:hAnsiTheme="minorHAnsi" w:cstheme="minorHAnsi"/>
          <w:sz w:val="24"/>
          <w:szCs w:val="24"/>
        </w:rPr>
        <w:t xml:space="preserve"> </w:t>
      </w:r>
    </w:p>
    <w:p w14:paraId="2EC71198" w14:textId="77777777" w:rsidR="00F67B58" w:rsidRPr="006A3559" w:rsidRDefault="00F67B58" w:rsidP="00F67B58">
      <w:pPr>
        <w:ind w:left="2127" w:hanging="2127"/>
        <w:jc w:val="both"/>
        <w:rPr>
          <w:rFonts w:asciiTheme="minorHAnsi" w:hAnsiTheme="minorHAnsi" w:cstheme="minorHAnsi"/>
          <w:sz w:val="24"/>
          <w:szCs w:val="24"/>
        </w:rPr>
      </w:pPr>
    </w:p>
    <w:p w14:paraId="25FAB0D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EFAT</w:t>
      </w:r>
    </w:p>
    <w:p w14:paraId="1D5ED990" w14:textId="77777777" w:rsidR="00F67B58" w:rsidRPr="006A3559" w:rsidRDefault="00F67B58" w:rsidP="00F67B58">
      <w:pPr>
        <w:ind w:left="2127" w:hanging="2127"/>
        <w:jc w:val="both"/>
        <w:rPr>
          <w:rFonts w:asciiTheme="minorHAnsi" w:hAnsiTheme="minorHAnsi" w:cstheme="minorHAnsi"/>
          <w:sz w:val="24"/>
          <w:szCs w:val="24"/>
        </w:rPr>
      </w:pPr>
    </w:p>
    <w:p w14:paraId="5ACD184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número da fatura relacionado no sistema contábil da empresa.</w:t>
      </w:r>
    </w:p>
    <w:p w14:paraId="0929CAD1" w14:textId="77777777" w:rsidR="00F67B58" w:rsidRPr="006A3559" w:rsidRDefault="00F67B58" w:rsidP="00F67B58">
      <w:pPr>
        <w:ind w:left="2127" w:hanging="2127"/>
        <w:jc w:val="both"/>
        <w:rPr>
          <w:rFonts w:asciiTheme="minorHAnsi" w:hAnsiTheme="minorHAnsi" w:cstheme="minorHAnsi"/>
          <w:sz w:val="24"/>
          <w:szCs w:val="24"/>
        </w:rPr>
      </w:pPr>
    </w:p>
    <w:p w14:paraId="2356780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6A3559" w:rsidRDefault="00F67B58" w:rsidP="00F67B58">
      <w:pPr>
        <w:ind w:left="2127" w:hanging="2127"/>
        <w:jc w:val="both"/>
        <w:rPr>
          <w:rFonts w:asciiTheme="minorHAnsi" w:hAnsiTheme="minorHAnsi" w:cstheme="minorHAnsi"/>
          <w:sz w:val="24"/>
          <w:szCs w:val="24"/>
        </w:rPr>
      </w:pPr>
    </w:p>
    <w:p w14:paraId="28EB9B79"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Campo Nº 4.0</w:t>
      </w:r>
      <w:r w:rsidRPr="006A3559">
        <w:rPr>
          <w:rFonts w:asciiTheme="minorHAnsi" w:hAnsiTheme="minorHAnsi" w:cstheme="minorHAnsi"/>
          <w:b/>
          <w:sz w:val="24"/>
          <w:szCs w:val="24"/>
        </w:rPr>
        <w:tab/>
      </w:r>
      <w:r w:rsidRPr="006A3559">
        <w:rPr>
          <w:rFonts w:asciiTheme="minorHAnsi" w:hAnsiTheme="minorHAnsi" w:cstheme="minorHAnsi"/>
          <w:b/>
          <w:sz w:val="24"/>
        </w:rPr>
        <w:t>Data da Fatura</w:t>
      </w:r>
    </w:p>
    <w:p w14:paraId="71B845A0" w14:textId="77777777" w:rsidR="00F67B58" w:rsidRPr="006A3559" w:rsidRDefault="00F67B58" w:rsidP="00F67B58">
      <w:pPr>
        <w:ind w:left="2127" w:hanging="2127"/>
        <w:jc w:val="both"/>
        <w:rPr>
          <w:rFonts w:asciiTheme="minorHAnsi" w:hAnsiTheme="minorHAnsi" w:cstheme="minorHAnsi"/>
          <w:sz w:val="24"/>
          <w:szCs w:val="24"/>
        </w:rPr>
      </w:pPr>
    </w:p>
    <w:p w14:paraId="4553EEB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EDATAFAT</w:t>
      </w:r>
    </w:p>
    <w:p w14:paraId="3FF958AA" w14:textId="77777777" w:rsidR="00F67B58" w:rsidRPr="006A3559" w:rsidRDefault="00F67B58" w:rsidP="00F67B58">
      <w:pPr>
        <w:ind w:left="2127" w:hanging="2127"/>
        <w:jc w:val="both"/>
        <w:rPr>
          <w:rFonts w:asciiTheme="minorHAnsi" w:hAnsiTheme="minorHAnsi" w:cstheme="minorHAnsi"/>
          <w:sz w:val="24"/>
          <w:szCs w:val="24"/>
        </w:rPr>
      </w:pPr>
    </w:p>
    <w:p w14:paraId="5BCB537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data da fatura</w:t>
      </w:r>
    </w:p>
    <w:p w14:paraId="224DD0AD" w14:textId="77777777" w:rsidR="00F67B58" w:rsidRPr="006A3559" w:rsidRDefault="00F67B58" w:rsidP="00F67B58">
      <w:pPr>
        <w:ind w:left="2127" w:hanging="2127"/>
        <w:jc w:val="both"/>
        <w:rPr>
          <w:rFonts w:asciiTheme="minorHAnsi" w:hAnsiTheme="minorHAnsi" w:cstheme="minorHAnsi"/>
          <w:sz w:val="24"/>
          <w:szCs w:val="24"/>
        </w:rPr>
      </w:pPr>
    </w:p>
    <w:p w14:paraId="1E4B4B8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 xml:space="preserve">Complementação: </w:t>
      </w:r>
      <w:r w:rsidRPr="006A3559">
        <w:rPr>
          <w:rFonts w:asciiTheme="minorHAnsi" w:hAnsiTheme="minorHAnsi" w:cstheme="minorHAnsi"/>
          <w:sz w:val="24"/>
          <w:szCs w:val="24"/>
        </w:rPr>
        <w:tab/>
        <w:t>a data deve ser informada no formato DD/MM/AAAA.</w:t>
      </w:r>
    </w:p>
    <w:p w14:paraId="499D22E1" w14:textId="77777777" w:rsidR="00F67B58" w:rsidRPr="006A3559" w:rsidRDefault="00F67B58" w:rsidP="00F67B58">
      <w:pPr>
        <w:ind w:left="2127" w:hanging="2127"/>
        <w:jc w:val="both"/>
        <w:rPr>
          <w:rFonts w:asciiTheme="minorHAnsi" w:hAnsiTheme="minorHAnsi" w:cstheme="minorHAnsi"/>
          <w:sz w:val="24"/>
          <w:szCs w:val="24"/>
        </w:rPr>
      </w:pPr>
    </w:p>
    <w:p w14:paraId="2C4FEB5B" w14:textId="77777777" w:rsidR="00F67B58" w:rsidRPr="006A3559" w:rsidRDefault="00F67B58" w:rsidP="00F67B58">
      <w:pPr>
        <w:ind w:left="2127" w:hanging="2127"/>
        <w:jc w:val="both"/>
        <w:rPr>
          <w:rFonts w:asciiTheme="minorHAnsi" w:hAnsiTheme="minorHAnsi" w:cstheme="minorHAnsi"/>
          <w:sz w:val="24"/>
          <w:szCs w:val="24"/>
        </w:rPr>
      </w:pPr>
    </w:p>
    <w:p w14:paraId="1104BED4" w14:textId="77777777" w:rsidR="00594CD5" w:rsidRPr="006A3559" w:rsidRDefault="00594CD5" w:rsidP="00594CD5">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4.1</w:t>
      </w:r>
      <w:r w:rsidRPr="006A3559">
        <w:rPr>
          <w:rFonts w:asciiTheme="minorHAnsi" w:hAnsiTheme="minorHAnsi" w:cstheme="minorHAnsi"/>
          <w:b/>
          <w:sz w:val="24"/>
          <w:szCs w:val="24"/>
        </w:rPr>
        <w:tab/>
        <w:t>Data da venda</w:t>
      </w:r>
    </w:p>
    <w:p w14:paraId="7E198A67" w14:textId="77777777" w:rsidR="00594CD5" w:rsidRPr="006A3559" w:rsidRDefault="00594CD5" w:rsidP="00594CD5">
      <w:pPr>
        <w:ind w:left="2127" w:hanging="2127"/>
        <w:jc w:val="both"/>
        <w:rPr>
          <w:rFonts w:asciiTheme="minorHAnsi" w:hAnsiTheme="minorHAnsi" w:cstheme="minorHAnsi"/>
          <w:sz w:val="24"/>
          <w:szCs w:val="24"/>
        </w:rPr>
      </w:pPr>
    </w:p>
    <w:p w14:paraId="34DF84E2" w14:textId="77777777" w:rsidR="00594CD5" w:rsidRPr="006A3559" w:rsidRDefault="00594CD5" w:rsidP="00594CD5">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EVENDT</w:t>
      </w:r>
    </w:p>
    <w:p w14:paraId="7DF9A87E" w14:textId="77777777" w:rsidR="00594CD5" w:rsidRPr="006A3559" w:rsidRDefault="00594CD5" w:rsidP="00594CD5">
      <w:pPr>
        <w:ind w:left="2127" w:hanging="2127"/>
        <w:jc w:val="both"/>
        <w:rPr>
          <w:rFonts w:asciiTheme="minorHAnsi" w:hAnsiTheme="minorHAnsi" w:cstheme="minorHAnsi"/>
          <w:sz w:val="24"/>
          <w:szCs w:val="24"/>
        </w:rPr>
      </w:pPr>
    </w:p>
    <w:p w14:paraId="6DC1D42B" w14:textId="77777777" w:rsidR="00594CD5" w:rsidRPr="006A3559" w:rsidRDefault="00594CD5" w:rsidP="00594CD5">
      <w:pPr>
        <w:numPr>
          <w:ilvl w:val="12"/>
          <w:numId w:val="0"/>
        </w:numPr>
        <w:ind w:left="2160" w:hanging="2160"/>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6A3559"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6A3559" w:rsidRDefault="00733FC4" w:rsidP="00733FC4">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A data deve ser informada no formato DD/MM/AAAA.</w:t>
      </w:r>
    </w:p>
    <w:p w14:paraId="4B13D259" w14:textId="77777777" w:rsidR="00594CD5" w:rsidRPr="006A3559"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6A3559" w:rsidRDefault="00594CD5" w:rsidP="00594CD5">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6A3559" w:rsidRDefault="00594CD5" w:rsidP="00594CD5">
      <w:pPr>
        <w:ind w:left="2127" w:hanging="2127"/>
        <w:jc w:val="both"/>
        <w:rPr>
          <w:rFonts w:asciiTheme="minorHAnsi" w:hAnsiTheme="minorHAnsi" w:cstheme="minorHAnsi"/>
          <w:sz w:val="24"/>
          <w:szCs w:val="24"/>
        </w:rPr>
      </w:pPr>
    </w:p>
    <w:p w14:paraId="56CA6C15" w14:textId="77777777" w:rsidR="00F67B58" w:rsidRPr="006A3559" w:rsidRDefault="00F67B58" w:rsidP="00594CD5">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5.0</w:t>
      </w:r>
      <w:r w:rsidRPr="006A3559">
        <w:rPr>
          <w:rFonts w:asciiTheme="minorHAnsi" w:hAnsiTheme="minorHAnsi" w:cstheme="minorHAnsi"/>
          <w:b/>
          <w:sz w:val="24"/>
          <w:szCs w:val="24"/>
        </w:rPr>
        <w:tab/>
      </w:r>
      <w:r w:rsidRPr="006A3559">
        <w:rPr>
          <w:rFonts w:asciiTheme="minorHAnsi" w:hAnsiTheme="minorHAnsi" w:cstheme="minorHAnsi"/>
          <w:b/>
          <w:sz w:val="24"/>
        </w:rPr>
        <w:t>Data do Embarque</w:t>
      </w:r>
    </w:p>
    <w:p w14:paraId="2EA13733" w14:textId="77777777" w:rsidR="00F67B58" w:rsidRPr="006A3559" w:rsidRDefault="00F67B58" w:rsidP="00F67B58">
      <w:pPr>
        <w:ind w:left="2127" w:hanging="2127"/>
        <w:jc w:val="both"/>
        <w:rPr>
          <w:rFonts w:asciiTheme="minorHAnsi" w:hAnsiTheme="minorHAnsi" w:cstheme="minorHAnsi"/>
          <w:b/>
          <w:sz w:val="24"/>
          <w:szCs w:val="24"/>
        </w:rPr>
      </w:pPr>
    </w:p>
    <w:p w14:paraId="79CF63A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EDATAEMB</w:t>
      </w:r>
    </w:p>
    <w:p w14:paraId="242E4254" w14:textId="77777777" w:rsidR="00F67B58" w:rsidRPr="006A3559" w:rsidRDefault="00F67B58" w:rsidP="00F67B58">
      <w:pPr>
        <w:ind w:left="2127" w:hanging="2127"/>
        <w:jc w:val="both"/>
        <w:rPr>
          <w:rFonts w:asciiTheme="minorHAnsi" w:hAnsiTheme="minorHAnsi" w:cstheme="minorHAnsi"/>
          <w:sz w:val="24"/>
          <w:szCs w:val="24"/>
        </w:rPr>
      </w:pPr>
    </w:p>
    <w:p w14:paraId="1DB3496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data de embarque da fábrica para o cliente ou do local de distribuição</w:t>
      </w:r>
      <w:r w:rsidRPr="006A3559">
        <w:rPr>
          <w:rFonts w:asciiTheme="minorHAnsi" w:hAnsiTheme="minorHAnsi" w:cstheme="minorHAnsi"/>
          <w:sz w:val="24"/>
          <w:szCs w:val="24"/>
          <w:vertAlign w:val="superscript"/>
        </w:rPr>
        <w:t xml:space="preserve"> </w:t>
      </w:r>
      <w:r w:rsidRPr="006A3559">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6A3559" w:rsidRDefault="00F67B58" w:rsidP="00F67B58">
      <w:pPr>
        <w:ind w:left="2127" w:hanging="2127"/>
        <w:jc w:val="both"/>
        <w:rPr>
          <w:rFonts w:asciiTheme="minorHAnsi" w:hAnsiTheme="minorHAnsi" w:cstheme="minorHAnsi"/>
          <w:sz w:val="24"/>
          <w:szCs w:val="24"/>
        </w:rPr>
      </w:pPr>
    </w:p>
    <w:p w14:paraId="35173D6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 xml:space="preserve">Complementação: </w:t>
      </w:r>
      <w:r w:rsidRPr="006A3559">
        <w:rPr>
          <w:rFonts w:asciiTheme="minorHAnsi" w:hAnsiTheme="minorHAnsi" w:cstheme="minorHAnsi"/>
          <w:sz w:val="24"/>
          <w:szCs w:val="24"/>
        </w:rPr>
        <w:tab/>
        <w:t>a data deve ser informada no formato DD/MM/AAAA.</w:t>
      </w:r>
    </w:p>
    <w:p w14:paraId="579C8E29" w14:textId="77777777" w:rsidR="00F67B58" w:rsidRPr="006A3559" w:rsidRDefault="00F67B58" w:rsidP="00F67B58">
      <w:pPr>
        <w:ind w:left="2127" w:hanging="2127"/>
        <w:jc w:val="both"/>
        <w:rPr>
          <w:rFonts w:asciiTheme="minorHAnsi" w:hAnsiTheme="minorHAnsi" w:cstheme="minorHAnsi"/>
          <w:sz w:val="24"/>
          <w:szCs w:val="24"/>
        </w:rPr>
      </w:pPr>
    </w:p>
    <w:p w14:paraId="2C06ACA3"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6.0</w:t>
      </w:r>
      <w:r w:rsidRPr="006A3559">
        <w:rPr>
          <w:rFonts w:asciiTheme="minorHAnsi" w:hAnsiTheme="minorHAnsi" w:cstheme="minorHAnsi"/>
          <w:b/>
          <w:sz w:val="24"/>
          <w:szCs w:val="24"/>
        </w:rPr>
        <w:tab/>
        <w:t xml:space="preserve">Código do </w:t>
      </w:r>
      <w:r w:rsidRPr="006A3559">
        <w:rPr>
          <w:rFonts w:asciiTheme="minorHAnsi" w:hAnsiTheme="minorHAnsi" w:cstheme="minorHAnsi"/>
          <w:b/>
          <w:sz w:val="24"/>
        </w:rPr>
        <w:t>Cliente</w:t>
      </w:r>
    </w:p>
    <w:p w14:paraId="1719B8B7" w14:textId="77777777" w:rsidR="00F67B58" w:rsidRPr="006A3559" w:rsidRDefault="00F67B58" w:rsidP="00F67B58">
      <w:pPr>
        <w:ind w:left="2127" w:hanging="2127"/>
        <w:jc w:val="both"/>
        <w:rPr>
          <w:rFonts w:asciiTheme="minorHAnsi" w:hAnsiTheme="minorHAnsi" w:cstheme="minorHAnsi"/>
          <w:sz w:val="24"/>
          <w:szCs w:val="24"/>
        </w:rPr>
      </w:pPr>
    </w:p>
    <w:p w14:paraId="50D0139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ECLICOD</w:t>
      </w:r>
    </w:p>
    <w:p w14:paraId="598CF3F4" w14:textId="77777777" w:rsidR="00F67B58" w:rsidRPr="006A3559" w:rsidRDefault="00F67B58" w:rsidP="00F67B58">
      <w:pPr>
        <w:ind w:left="2127" w:hanging="2127"/>
        <w:jc w:val="both"/>
        <w:rPr>
          <w:rFonts w:asciiTheme="minorHAnsi" w:hAnsiTheme="minorHAnsi" w:cstheme="minorHAnsi"/>
          <w:sz w:val="24"/>
          <w:szCs w:val="24"/>
        </w:rPr>
      </w:pPr>
    </w:p>
    <w:p w14:paraId="0F77BEE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nome ou código contábil utilizado para designar cada um dos clientes.</w:t>
      </w:r>
    </w:p>
    <w:p w14:paraId="7FE31634" w14:textId="77777777" w:rsidR="00F67B58" w:rsidRPr="006A3559" w:rsidRDefault="00F67B58" w:rsidP="00F67B58">
      <w:pPr>
        <w:ind w:left="2127" w:hanging="2127"/>
        <w:jc w:val="both"/>
        <w:rPr>
          <w:rFonts w:asciiTheme="minorHAnsi" w:hAnsiTheme="minorHAnsi" w:cstheme="minorHAnsi"/>
          <w:sz w:val="24"/>
          <w:szCs w:val="24"/>
        </w:rPr>
      </w:pPr>
    </w:p>
    <w:p w14:paraId="45D7BFE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 xml:space="preserve">Complementação: </w:t>
      </w:r>
      <w:r w:rsidRPr="006A3559">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6A3559" w:rsidRDefault="00F67B58" w:rsidP="00F67B58">
      <w:pPr>
        <w:ind w:left="2127" w:hanging="2127"/>
        <w:jc w:val="both"/>
        <w:rPr>
          <w:rFonts w:asciiTheme="minorHAnsi" w:hAnsiTheme="minorHAnsi" w:cstheme="minorHAnsi"/>
          <w:b/>
          <w:sz w:val="24"/>
          <w:szCs w:val="24"/>
        </w:rPr>
      </w:pPr>
    </w:p>
    <w:p w14:paraId="00CB482C"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6.1</w:t>
      </w:r>
      <w:r w:rsidRPr="006A3559">
        <w:rPr>
          <w:rFonts w:asciiTheme="minorHAnsi" w:hAnsiTheme="minorHAnsi" w:cstheme="minorHAnsi"/>
          <w:b/>
          <w:sz w:val="24"/>
          <w:szCs w:val="24"/>
        </w:rPr>
        <w:tab/>
        <w:t xml:space="preserve">Nome do </w:t>
      </w:r>
      <w:r w:rsidRPr="006A3559">
        <w:rPr>
          <w:rFonts w:asciiTheme="minorHAnsi" w:hAnsiTheme="minorHAnsi" w:cstheme="minorHAnsi"/>
          <w:b/>
          <w:sz w:val="24"/>
        </w:rPr>
        <w:t>Cliente</w:t>
      </w:r>
    </w:p>
    <w:p w14:paraId="119C6022" w14:textId="77777777" w:rsidR="00F67B58" w:rsidRPr="006A3559" w:rsidRDefault="00F67B58" w:rsidP="00F67B58">
      <w:pPr>
        <w:ind w:left="2127" w:hanging="2127"/>
        <w:jc w:val="both"/>
        <w:rPr>
          <w:rFonts w:asciiTheme="minorHAnsi" w:hAnsiTheme="minorHAnsi" w:cstheme="minorHAnsi"/>
          <w:sz w:val="24"/>
          <w:szCs w:val="24"/>
        </w:rPr>
      </w:pPr>
    </w:p>
    <w:p w14:paraId="3720B46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ECLINOM</w:t>
      </w:r>
    </w:p>
    <w:p w14:paraId="7CB5BFE0" w14:textId="77777777" w:rsidR="00F67B58" w:rsidRPr="006A3559" w:rsidRDefault="00F67B58" w:rsidP="00F67B58">
      <w:pPr>
        <w:ind w:left="2127" w:hanging="2127"/>
        <w:jc w:val="both"/>
        <w:rPr>
          <w:rFonts w:asciiTheme="minorHAnsi" w:hAnsiTheme="minorHAnsi" w:cstheme="minorHAnsi"/>
          <w:sz w:val="24"/>
          <w:szCs w:val="24"/>
        </w:rPr>
      </w:pPr>
    </w:p>
    <w:p w14:paraId="638EDE7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razão social de cada um dos clientes.</w:t>
      </w:r>
    </w:p>
    <w:p w14:paraId="7AF9A996" w14:textId="77777777" w:rsidR="00F67B58" w:rsidRPr="006A3559" w:rsidRDefault="00F67B58" w:rsidP="00F67B58">
      <w:pPr>
        <w:ind w:left="2127" w:hanging="2127"/>
        <w:jc w:val="both"/>
        <w:rPr>
          <w:rFonts w:asciiTheme="minorHAnsi" w:hAnsiTheme="minorHAnsi" w:cstheme="minorHAnsi"/>
          <w:sz w:val="24"/>
          <w:szCs w:val="24"/>
        </w:rPr>
      </w:pPr>
    </w:p>
    <w:p w14:paraId="56EBD35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6A3559" w:rsidRDefault="00F67B58" w:rsidP="00F67B58">
      <w:pPr>
        <w:ind w:left="2127" w:hanging="2127"/>
        <w:jc w:val="both"/>
        <w:rPr>
          <w:rFonts w:asciiTheme="minorHAnsi" w:hAnsiTheme="minorHAnsi" w:cstheme="minorHAnsi"/>
          <w:b/>
          <w:sz w:val="24"/>
          <w:szCs w:val="24"/>
        </w:rPr>
      </w:pPr>
    </w:p>
    <w:p w14:paraId="059F196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7.0</w:t>
      </w:r>
      <w:r w:rsidRPr="006A3559">
        <w:rPr>
          <w:rFonts w:asciiTheme="minorHAnsi" w:hAnsiTheme="minorHAnsi" w:cstheme="minorHAnsi"/>
          <w:b/>
          <w:sz w:val="24"/>
          <w:szCs w:val="24"/>
        </w:rPr>
        <w:tab/>
      </w:r>
      <w:r w:rsidRPr="006A3559">
        <w:rPr>
          <w:rFonts w:asciiTheme="minorHAnsi" w:hAnsiTheme="minorHAnsi" w:cstheme="minorHAnsi"/>
          <w:b/>
          <w:sz w:val="24"/>
        </w:rPr>
        <w:t>Relação com o Cliente</w:t>
      </w:r>
    </w:p>
    <w:p w14:paraId="439ECC67" w14:textId="77777777" w:rsidR="00F67B58" w:rsidRPr="006A3559" w:rsidRDefault="00F67B58" w:rsidP="00F67B58">
      <w:pPr>
        <w:ind w:left="2127" w:hanging="2127"/>
        <w:jc w:val="both"/>
        <w:rPr>
          <w:rFonts w:asciiTheme="minorHAnsi" w:hAnsiTheme="minorHAnsi" w:cstheme="minorHAnsi"/>
          <w:sz w:val="24"/>
          <w:szCs w:val="24"/>
        </w:rPr>
      </w:pPr>
    </w:p>
    <w:p w14:paraId="3E145D8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ERELCLI</w:t>
      </w:r>
    </w:p>
    <w:p w14:paraId="2E5553F8" w14:textId="77777777" w:rsidR="00F67B58" w:rsidRPr="006A3559" w:rsidRDefault="00F67B58" w:rsidP="00F67B58">
      <w:pPr>
        <w:ind w:left="2127" w:hanging="2127"/>
        <w:jc w:val="both"/>
        <w:rPr>
          <w:rFonts w:asciiTheme="minorHAnsi" w:hAnsiTheme="minorHAnsi" w:cstheme="minorHAnsi"/>
          <w:sz w:val="24"/>
          <w:szCs w:val="24"/>
        </w:rPr>
      </w:pPr>
    </w:p>
    <w:p w14:paraId="1A832CF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existência de relacionamento com o cliente.</w:t>
      </w:r>
    </w:p>
    <w:p w14:paraId="35608101" w14:textId="77777777" w:rsidR="00F67B58" w:rsidRPr="006A3559" w:rsidRDefault="00F67B58" w:rsidP="00F67B58">
      <w:pPr>
        <w:ind w:left="2127" w:hanging="2127"/>
        <w:jc w:val="both"/>
        <w:rPr>
          <w:rFonts w:asciiTheme="minorHAnsi" w:hAnsiTheme="minorHAnsi" w:cstheme="minorHAnsi"/>
          <w:sz w:val="24"/>
          <w:szCs w:val="24"/>
        </w:rPr>
      </w:pPr>
    </w:p>
    <w:p w14:paraId="5241E093"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1 = parte não relacionada consumidora</w:t>
      </w:r>
    </w:p>
    <w:p w14:paraId="44513FB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2 = parte não relacionada revendedora</w:t>
      </w:r>
    </w:p>
    <w:p w14:paraId="7C073BC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3 = parte relacionada consumidora</w:t>
      </w:r>
    </w:p>
    <w:p w14:paraId="3C8D46B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4 = parte relacionada revendedor</w:t>
      </w:r>
    </w:p>
    <w:p w14:paraId="12DFADD5" w14:textId="77777777" w:rsidR="00F67B58" w:rsidRPr="006A3559" w:rsidRDefault="00F67B58" w:rsidP="00F67B58">
      <w:pPr>
        <w:ind w:left="2127" w:hanging="2127"/>
        <w:jc w:val="both"/>
        <w:rPr>
          <w:rFonts w:asciiTheme="minorHAnsi" w:hAnsiTheme="minorHAnsi" w:cstheme="minorHAnsi"/>
          <w:b/>
          <w:sz w:val="24"/>
          <w:szCs w:val="24"/>
        </w:rPr>
      </w:pPr>
    </w:p>
    <w:p w14:paraId="2A1C90C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vide definição de “parte relacionada” fornecida no item 3.3.</w:t>
      </w:r>
    </w:p>
    <w:p w14:paraId="24EC132B" w14:textId="77777777" w:rsidR="00F67B58" w:rsidRPr="006A3559" w:rsidRDefault="00F67B58" w:rsidP="00F67B58">
      <w:pPr>
        <w:ind w:left="2127" w:hanging="2127"/>
        <w:jc w:val="both"/>
        <w:rPr>
          <w:rFonts w:asciiTheme="minorHAnsi" w:hAnsiTheme="minorHAnsi" w:cstheme="minorHAnsi"/>
          <w:b/>
          <w:sz w:val="24"/>
          <w:szCs w:val="24"/>
        </w:rPr>
      </w:pPr>
    </w:p>
    <w:p w14:paraId="0FA8146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8.0</w:t>
      </w:r>
      <w:r w:rsidRPr="006A3559">
        <w:rPr>
          <w:rFonts w:asciiTheme="minorHAnsi" w:hAnsiTheme="minorHAnsi" w:cstheme="minorHAnsi"/>
          <w:b/>
          <w:sz w:val="24"/>
          <w:szCs w:val="24"/>
        </w:rPr>
        <w:tab/>
      </w:r>
      <w:r w:rsidRPr="006A3559">
        <w:rPr>
          <w:rFonts w:asciiTheme="minorHAnsi" w:hAnsiTheme="minorHAnsi" w:cstheme="minorHAnsi"/>
          <w:b/>
          <w:sz w:val="24"/>
        </w:rPr>
        <w:t>Categoria do Cliente</w:t>
      </w:r>
    </w:p>
    <w:p w14:paraId="3E23FE66" w14:textId="77777777" w:rsidR="00F67B58" w:rsidRPr="006A3559" w:rsidRDefault="00F67B58" w:rsidP="00F67B58">
      <w:pPr>
        <w:ind w:left="2127" w:hanging="2127"/>
        <w:jc w:val="both"/>
        <w:rPr>
          <w:rFonts w:asciiTheme="minorHAnsi" w:hAnsiTheme="minorHAnsi" w:cstheme="minorHAnsi"/>
          <w:sz w:val="24"/>
          <w:szCs w:val="24"/>
        </w:rPr>
      </w:pPr>
    </w:p>
    <w:p w14:paraId="05E36B5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ECATCLI</w:t>
      </w:r>
    </w:p>
    <w:p w14:paraId="009AC69A" w14:textId="77777777" w:rsidR="00F67B58" w:rsidRPr="006A3559" w:rsidRDefault="00F67B58" w:rsidP="00F67B58">
      <w:pPr>
        <w:ind w:left="2127" w:hanging="2127"/>
        <w:jc w:val="both"/>
        <w:rPr>
          <w:rFonts w:asciiTheme="minorHAnsi" w:hAnsiTheme="minorHAnsi" w:cstheme="minorHAnsi"/>
          <w:sz w:val="24"/>
          <w:szCs w:val="24"/>
        </w:rPr>
      </w:pPr>
    </w:p>
    <w:p w14:paraId="4CC1A011"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categoria do cliente</w:t>
      </w:r>
    </w:p>
    <w:p w14:paraId="3B2686C4" w14:textId="77777777" w:rsidR="00F67B58" w:rsidRPr="006A3559" w:rsidRDefault="00F67B58" w:rsidP="00F67B58">
      <w:pPr>
        <w:ind w:left="2127" w:hanging="2127"/>
        <w:jc w:val="both"/>
        <w:rPr>
          <w:rFonts w:asciiTheme="minorHAnsi" w:hAnsiTheme="minorHAnsi" w:cstheme="minorHAnsi"/>
          <w:sz w:val="24"/>
          <w:szCs w:val="24"/>
        </w:rPr>
      </w:pPr>
    </w:p>
    <w:p w14:paraId="500CE34C"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1 = usuário industrial</w:t>
      </w:r>
    </w:p>
    <w:p w14:paraId="1978A923"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2 = consumidor final</w:t>
      </w:r>
    </w:p>
    <w:p w14:paraId="44FD64FA"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 xml:space="preserve">3 = </w:t>
      </w:r>
      <w:r w:rsidRPr="006A3559">
        <w:rPr>
          <w:rFonts w:asciiTheme="minorHAnsi" w:hAnsiTheme="minorHAnsi" w:cstheme="minorHAnsi"/>
          <w:b/>
          <w:sz w:val="24"/>
          <w:szCs w:val="24"/>
        </w:rPr>
        <w:t>trading companies</w:t>
      </w:r>
    </w:p>
    <w:p w14:paraId="4817ACAD"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4 = distribuidores locais</w:t>
      </w:r>
    </w:p>
    <w:p w14:paraId="4F484B3A"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5 = varejistas</w:t>
      </w:r>
      <w:r w:rsidRPr="006A3559">
        <w:rPr>
          <w:rFonts w:asciiTheme="minorHAnsi" w:hAnsiTheme="minorHAnsi" w:cstheme="minorHAnsi"/>
          <w:sz w:val="24"/>
          <w:szCs w:val="24"/>
        </w:rPr>
        <w:tab/>
      </w:r>
    </w:p>
    <w:p w14:paraId="237ADCDE"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6 até n = especificar qualquer outra categoria</w:t>
      </w:r>
    </w:p>
    <w:p w14:paraId="3B780099" w14:textId="77777777" w:rsidR="00F67B58" w:rsidRPr="006A3559" w:rsidRDefault="00F67B58" w:rsidP="00F67B58">
      <w:pPr>
        <w:ind w:left="2127" w:hanging="2127"/>
        <w:jc w:val="both"/>
        <w:rPr>
          <w:rFonts w:asciiTheme="minorHAnsi" w:hAnsiTheme="minorHAnsi" w:cstheme="minorHAnsi"/>
          <w:sz w:val="24"/>
          <w:szCs w:val="24"/>
        </w:rPr>
      </w:pPr>
    </w:p>
    <w:p w14:paraId="05BBC02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identificar os clientes que se enquadrem em mais de uma categoria, justificando.</w:t>
      </w:r>
    </w:p>
    <w:p w14:paraId="0EC77874" w14:textId="77777777" w:rsidR="00F67B58" w:rsidRPr="006A3559" w:rsidRDefault="00F67B58" w:rsidP="00F67B58">
      <w:pPr>
        <w:ind w:left="2127" w:hanging="2127"/>
        <w:jc w:val="both"/>
        <w:rPr>
          <w:rFonts w:asciiTheme="minorHAnsi" w:hAnsiTheme="minorHAnsi" w:cstheme="minorHAnsi"/>
          <w:sz w:val="24"/>
          <w:szCs w:val="24"/>
        </w:rPr>
      </w:pPr>
    </w:p>
    <w:p w14:paraId="1564BD48"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9.(1 até n)</w:t>
      </w:r>
      <w:r w:rsidRPr="006A3559">
        <w:rPr>
          <w:rFonts w:asciiTheme="minorHAnsi" w:hAnsiTheme="minorHAnsi" w:cstheme="minorHAnsi"/>
          <w:b/>
          <w:sz w:val="24"/>
          <w:szCs w:val="24"/>
        </w:rPr>
        <w:tab/>
        <w:t>Data de Recebimento do Pagamento</w:t>
      </w:r>
    </w:p>
    <w:p w14:paraId="54BE1D0A" w14:textId="77777777" w:rsidR="00F67B58" w:rsidRPr="006A3559" w:rsidRDefault="00F67B58" w:rsidP="00F67B58">
      <w:pPr>
        <w:ind w:left="2127" w:hanging="2127"/>
        <w:jc w:val="both"/>
        <w:rPr>
          <w:rFonts w:asciiTheme="minorHAnsi" w:hAnsiTheme="minorHAnsi" w:cstheme="minorHAnsi"/>
          <w:b/>
          <w:sz w:val="24"/>
          <w:szCs w:val="24"/>
        </w:rPr>
      </w:pPr>
    </w:p>
    <w:p w14:paraId="1C6CF71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EPAGDT (1 até n)</w:t>
      </w:r>
    </w:p>
    <w:p w14:paraId="1B4F8A11" w14:textId="77777777" w:rsidR="00F67B58" w:rsidRPr="006A3559" w:rsidRDefault="00F67B58" w:rsidP="00F67B58">
      <w:pPr>
        <w:ind w:left="2127" w:hanging="2127"/>
        <w:jc w:val="both"/>
        <w:rPr>
          <w:rFonts w:asciiTheme="minorHAnsi" w:hAnsiTheme="minorHAnsi" w:cstheme="minorHAnsi"/>
          <w:sz w:val="24"/>
          <w:szCs w:val="24"/>
        </w:rPr>
      </w:pPr>
    </w:p>
    <w:p w14:paraId="557072C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6A3559" w:rsidRDefault="00F67B58" w:rsidP="00F67B58">
      <w:pPr>
        <w:ind w:left="2127" w:hanging="2127"/>
        <w:jc w:val="both"/>
        <w:rPr>
          <w:rFonts w:asciiTheme="minorHAnsi" w:hAnsiTheme="minorHAnsi" w:cstheme="minorHAnsi"/>
          <w:sz w:val="24"/>
          <w:szCs w:val="24"/>
        </w:rPr>
      </w:pPr>
    </w:p>
    <w:p w14:paraId="26BF3CF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 xml:space="preserve">Complementação: </w:t>
      </w:r>
      <w:r w:rsidRPr="006A3559">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6A3559" w:rsidRDefault="00F67B58" w:rsidP="00F67B58">
      <w:pPr>
        <w:jc w:val="both"/>
        <w:rPr>
          <w:rFonts w:asciiTheme="minorHAnsi" w:hAnsiTheme="minorHAnsi" w:cstheme="minorHAnsi"/>
          <w:sz w:val="24"/>
          <w:szCs w:val="24"/>
        </w:rPr>
      </w:pPr>
    </w:p>
    <w:p w14:paraId="369EE08A"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10.0</w:t>
      </w:r>
      <w:r w:rsidRPr="006A3559">
        <w:rPr>
          <w:rFonts w:asciiTheme="minorHAnsi" w:hAnsiTheme="minorHAnsi" w:cstheme="minorHAnsi"/>
          <w:b/>
          <w:sz w:val="24"/>
          <w:szCs w:val="24"/>
        </w:rPr>
        <w:tab/>
        <w:t>Termos de Comércio</w:t>
      </w:r>
      <w:r w:rsidRPr="006A3559">
        <w:rPr>
          <w:rFonts w:asciiTheme="minorHAnsi" w:hAnsiTheme="minorHAnsi" w:cstheme="minorHAnsi"/>
          <w:b/>
          <w:sz w:val="24"/>
        </w:rPr>
        <w:t xml:space="preserve"> </w:t>
      </w:r>
      <w:r w:rsidRPr="006A3559">
        <w:rPr>
          <w:rFonts w:asciiTheme="minorHAnsi" w:hAnsiTheme="minorHAnsi" w:cstheme="minorHAnsi"/>
          <w:b/>
          <w:sz w:val="24"/>
          <w:szCs w:val="24"/>
        </w:rPr>
        <w:t>(INCOTERMS)</w:t>
      </w:r>
    </w:p>
    <w:p w14:paraId="0818DA30" w14:textId="77777777" w:rsidR="00F67B58" w:rsidRPr="006A3559" w:rsidRDefault="00F67B58" w:rsidP="00F67B58">
      <w:pPr>
        <w:ind w:left="2127" w:hanging="2127"/>
        <w:jc w:val="both"/>
        <w:rPr>
          <w:rFonts w:asciiTheme="minorHAnsi" w:hAnsiTheme="minorHAnsi" w:cstheme="minorHAnsi"/>
          <w:sz w:val="24"/>
          <w:szCs w:val="24"/>
        </w:rPr>
      </w:pPr>
    </w:p>
    <w:p w14:paraId="3C7724E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ETERCOM</w:t>
      </w:r>
    </w:p>
    <w:p w14:paraId="41D0687F" w14:textId="77777777" w:rsidR="00F67B58" w:rsidRPr="006A3559" w:rsidRDefault="00F67B58" w:rsidP="00F67B58">
      <w:pPr>
        <w:ind w:left="2127" w:hanging="2127"/>
        <w:jc w:val="both"/>
        <w:rPr>
          <w:rFonts w:asciiTheme="minorHAnsi" w:hAnsiTheme="minorHAnsi" w:cstheme="minorHAnsi"/>
          <w:sz w:val="24"/>
          <w:szCs w:val="24"/>
        </w:rPr>
      </w:pPr>
    </w:p>
    <w:p w14:paraId="7345A62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              informar os termos de comércio</w:t>
      </w:r>
    </w:p>
    <w:p w14:paraId="52041416" w14:textId="77777777" w:rsidR="00F67B58" w:rsidRPr="006A3559" w:rsidRDefault="00F67B58" w:rsidP="00F67B58">
      <w:pPr>
        <w:ind w:left="2127" w:hanging="2127"/>
        <w:jc w:val="both"/>
        <w:rPr>
          <w:rFonts w:asciiTheme="minorHAnsi" w:hAnsiTheme="minorHAnsi" w:cstheme="minorHAnsi"/>
          <w:sz w:val="24"/>
          <w:szCs w:val="24"/>
        </w:rPr>
      </w:pPr>
    </w:p>
    <w:p w14:paraId="01837BD1"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1 = CIF</w:t>
      </w:r>
    </w:p>
    <w:p w14:paraId="2C31C304"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2 = FOB</w:t>
      </w:r>
    </w:p>
    <w:p w14:paraId="0C132BE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 xml:space="preserve">3 = </w:t>
      </w:r>
      <w:r w:rsidRPr="006A3559">
        <w:rPr>
          <w:rFonts w:asciiTheme="minorHAnsi" w:hAnsiTheme="minorHAnsi" w:cstheme="minorHAnsi"/>
          <w:b/>
          <w:sz w:val="24"/>
          <w:szCs w:val="24"/>
        </w:rPr>
        <w:t>ex fabrica</w:t>
      </w:r>
    </w:p>
    <w:p w14:paraId="5686F0E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4 = CFR</w:t>
      </w:r>
    </w:p>
    <w:p w14:paraId="11D58D4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5 até n = especificar outros termos de comércio</w:t>
      </w:r>
    </w:p>
    <w:p w14:paraId="489A92FF" w14:textId="77777777" w:rsidR="00F67B58" w:rsidRPr="006A3559" w:rsidRDefault="00F67B58" w:rsidP="00F67B58">
      <w:pPr>
        <w:ind w:left="2127" w:hanging="2127"/>
        <w:jc w:val="both"/>
        <w:rPr>
          <w:rFonts w:asciiTheme="minorHAnsi" w:hAnsiTheme="minorHAnsi" w:cstheme="minorHAnsi"/>
          <w:sz w:val="24"/>
          <w:szCs w:val="24"/>
        </w:rPr>
      </w:pPr>
    </w:p>
    <w:p w14:paraId="6D061A2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6A3559" w:rsidRDefault="00F67B58" w:rsidP="00F67B58">
      <w:pPr>
        <w:ind w:left="2127" w:hanging="2127"/>
        <w:jc w:val="both"/>
        <w:rPr>
          <w:rFonts w:asciiTheme="minorHAnsi" w:hAnsiTheme="minorHAnsi" w:cstheme="minorHAnsi"/>
          <w:sz w:val="24"/>
          <w:szCs w:val="24"/>
        </w:rPr>
      </w:pPr>
    </w:p>
    <w:p w14:paraId="5B17C140" w14:textId="39D8E42B"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11.0</w:t>
      </w:r>
      <w:r w:rsidRPr="006A3559">
        <w:rPr>
          <w:rFonts w:asciiTheme="minorHAnsi" w:hAnsiTheme="minorHAnsi" w:cstheme="minorHAnsi"/>
          <w:b/>
          <w:sz w:val="24"/>
          <w:szCs w:val="24"/>
        </w:rPr>
        <w:tab/>
      </w:r>
      <w:r w:rsidRPr="006A3559">
        <w:rPr>
          <w:rFonts w:asciiTheme="minorHAnsi" w:hAnsiTheme="minorHAnsi" w:cstheme="minorHAnsi"/>
          <w:b/>
          <w:sz w:val="24"/>
        </w:rPr>
        <w:t>Quantidade Vendida (</w:t>
      </w:r>
      <w:r w:rsidR="00BE1065" w:rsidRPr="006A3559">
        <w:rPr>
          <w:rFonts w:asciiTheme="minorHAnsi" w:hAnsiTheme="minorHAnsi" w:cstheme="minorHAnsi"/>
          <w:b/>
          <w:sz w:val="24"/>
        </w:rPr>
        <w:t xml:space="preserve">quilogramas - </w:t>
      </w:r>
      <w:r w:rsidR="009602AD" w:rsidRPr="006A3559">
        <w:rPr>
          <w:rFonts w:asciiTheme="minorHAnsi" w:hAnsiTheme="minorHAnsi" w:cstheme="minorHAnsi"/>
          <w:b/>
          <w:sz w:val="24"/>
        </w:rPr>
        <w:t>kg</w:t>
      </w:r>
      <w:r w:rsidRPr="006A3559">
        <w:rPr>
          <w:rFonts w:asciiTheme="minorHAnsi" w:hAnsiTheme="minorHAnsi" w:cstheme="minorHAnsi"/>
          <w:b/>
          <w:sz w:val="24"/>
        </w:rPr>
        <w:t>)</w:t>
      </w:r>
    </w:p>
    <w:p w14:paraId="395D8EEA" w14:textId="77777777" w:rsidR="00F67B58" w:rsidRPr="006A3559" w:rsidRDefault="00F67B58" w:rsidP="00F67B58">
      <w:pPr>
        <w:ind w:left="2127" w:hanging="2127"/>
        <w:jc w:val="both"/>
        <w:rPr>
          <w:rFonts w:asciiTheme="minorHAnsi" w:hAnsiTheme="minorHAnsi" w:cstheme="minorHAnsi"/>
          <w:b/>
          <w:sz w:val="24"/>
          <w:szCs w:val="24"/>
        </w:rPr>
      </w:pPr>
    </w:p>
    <w:p w14:paraId="5540789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EQTDVEND</w:t>
      </w:r>
    </w:p>
    <w:p w14:paraId="255FA4BB" w14:textId="77777777" w:rsidR="00F67B58" w:rsidRPr="006A3559" w:rsidRDefault="00F67B58" w:rsidP="00F67B58">
      <w:pPr>
        <w:ind w:left="2127" w:hanging="2127"/>
        <w:jc w:val="both"/>
        <w:rPr>
          <w:rFonts w:asciiTheme="minorHAnsi" w:hAnsiTheme="minorHAnsi" w:cstheme="minorHAnsi"/>
          <w:sz w:val="24"/>
        </w:rPr>
      </w:pPr>
    </w:p>
    <w:p w14:paraId="613F6C47" w14:textId="1015D2C2" w:rsidR="00F67B58" w:rsidRPr="006A3559" w:rsidRDefault="00F67B58" w:rsidP="00F67B58">
      <w:pPr>
        <w:ind w:left="2127" w:hanging="2127"/>
        <w:jc w:val="both"/>
        <w:rPr>
          <w:rFonts w:asciiTheme="minorHAnsi" w:hAnsiTheme="minorHAnsi" w:cstheme="minorHAnsi"/>
          <w:sz w:val="24"/>
        </w:rPr>
      </w:pPr>
      <w:r w:rsidRPr="006A3559">
        <w:rPr>
          <w:rFonts w:asciiTheme="minorHAnsi" w:hAnsiTheme="minorHAnsi" w:cstheme="minorHAnsi"/>
          <w:sz w:val="24"/>
        </w:rPr>
        <w:t>Observação:</w:t>
      </w:r>
      <w:r w:rsidRPr="006A3559">
        <w:rPr>
          <w:rFonts w:asciiTheme="minorHAnsi" w:hAnsiTheme="minorHAnsi" w:cstheme="minorHAnsi"/>
          <w:sz w:val="24"/>
        </w:rPr>
        <w:tab/>
        <w:t>informar a quantidade vendida (</w:t>
      </w:r>
      <w:r w:rsidR="00BE1065" w:rsidRPr="006A3559">
        <w:rPr>
          <w:rFonts w:asciiTheme="minorHAnsi" w:hAnsiTheme="minorHAnsi" w:cstheme="minorHAnsi"/>
          <w:sz w:val="24"/>
        </w:rPr>
        <w:t>quilogramas -</w:t>
      </w:r>
      <w:r w:rsidR="009602AD" w:rsidRPr="006A3559">
        <w:rPr>
          <w:rFonts w:asciiTheme="minorHAnsi" w:hAnsiTheme="minorHAnsi" w:cstheme="minorHAnsi"/>
          <w:sz w:val="24"/>
        </w:rPr>
        <w:t xml:space="preserve"> kg</w:t>
      </w:r>
      <w:r w:rsidRPr="006A3559">
        <w:rPr>
          <w:rFonts w:asciiTheme="minorHAnsi" w:hAnsiTheme="minorHAnsi" w:cstheme="minorHAnsi"/>
          <w:sz w:val="24"/>
        </w:rPr>
        <w:t>) em cada transação.</w:t>
      </w:r>
    </w:p>
    <w:p w14:paraId="5929D188" w14:textId="77777777" w:rsidR="00F67B58" w:rsidRPr="006A3559" w:rsidRDefault="00F67B58" w:rsidP="00F67B58">
      <w:pPr>
        <w:ind w:left="2127" w:hanging="2127"/>
        <w:jc w:val="both"/>
        <w:rPr>
          <w:rFonts w:asciiTheme="minorHAnsi" w:hAnsiTheme="minorHAnsi" w:cstheme="minorHAnsi"/>
          <w:sz w:val="24"/>
          <w:szCs w:val="24"/>
        </w:rPr>
      </w:pPr>
    </w:p>
    <w:p w14:paraId="3458444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6A3559" w:rsidRDefault="00F67B58" w:rsidP="00F67B58">
      <w:pPr>
        <w:ind w:left="2127" w:hanging="2127"/>
        <w:jc w:val="both"/>
        <w:rPr>
          <w:rFonts w:asciiTheme="minorHAnsi" w:hAnsiTheme="minorHAnsi" w:cstheme="minorHAnsi"/>
          <w:sz w:val="24"/>
          <w:szCs w:val="24"/>
        </w:rPr>
      </w:pPr>
    </w:p>
    <w:p w14:paraId="61A25C72"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11.1</w:t>
      </w:r>
      <w:r w:rsidRPr="006A3559">
        <w:rPr>
          <w:rFonts w:asciiTheme="minorHAnsi" w:hAnsiTheme="minorHAnsi" w:cstheme="minorHAnsi"/>
          <w:b/>
          <w:sz w:val="24"/>
          <w:szCs w:val="24"/>
        </w:rPr>
        <w:tab/>
      </w:r>
      <w:r w:rsidRPr="006A3559">
        <w:rPr>
          <w:rFonts w:asciiTheme="minorHAnsi" w:hAnsiTheme="minorHAnsi" w:cstheme="minorHAnsi"/>
          <w:b/>
          <w:sz w:val="24"/>
        </w:rPr>
        <w:t>Quantidade Vendida (unidade de comercialização)</w:t>
      </w:r>
    </w:p>
    <w:p w14:paraId="2CC168AB" w14:textId="77777777" w:rsidR="00F67B58" w:rsidRPr="006A3559" w:rsidRDefault="00F67B58" w:rsidP="00F67B58">
      <w:pPr>
        <w:ind w:left="2127" w:hanging="2127"/>
        <w:jc w:val="both"/>
        <w:rPr>
          <w:rFonts w:asciiTheme="minorHAnsi" w:hAnsiTheme="minorHAnsi" w:cstheme="minorHAnsi"/>
          <w:sz w:val="24"/>
          <w:szCs w:val="24"/>
        </w:rPr>
      </w:pPr>
    </w:p>
    <w:p w14:paraId="12D9272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EQTDCOM</w:t>
      </w:r>
    </w:p>
    <w:p w14:paraId="2FBF3A57" w14:textId="77777777" w:rsidR="00F67B58" w:rsidRPr="006A3559" w:rsidRDefault="00F67B58" w:rsidP="00F67B58">
      <w:pPr>
        <w:ind w:left="2127" w:hanging="2127"/>
        <w:jc w:val="both"/>
        <w:rPr>
          <w:rFonts w:asciiTheme="minorHAnsi" w:hAnsiTheme="minorHAnsi" w:cstheme="minorHAnsi"/>
          <w:sz w:val="24"/>
          <w:szCs w:val="24"/>
        </w:rPr>
      </w:pPr>
    </w:p>
    <w:p w14:paraId="562DE02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qual a unidade de comercialização </w:t>
      </w:r>
    </w:p>
    <w:p w14:paraId="38FD8CD1" w14:textId="77777777" w:rsidR="00F10205" w:rsidRPr="006A3559" w:rsidRDefault="00F10205" w:rsidP="00F67B58">
      <w:pPr>
        <w:ind w:left="2127" w:hanging="2127"/>
        <w:jc w:val="both"/>
        <w:rPr>
          <w:rFonts w:asciiTheme="minorHAnsi" w:hAnsiTheme="minorHAnsi" w:cstheme="minorHAnsi"/>
          <w:sz w:val="24"/>
          <w:szCs w:val="24"/>
        </w:rPr>
      </w:pPr>
    </w:p>
    <w:p w14:paraId="720FF46E" w14:textId="77777777" w:rsidR="00F10205" w:rsidRPr="006A3559"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6A3559" w:rsidRPr="006A3559"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6A3559" w:rsidRDefault="00F10205" w:rsidP="005C591A">
            <w:pPr>
              <w:jc w:val="both"/>
              <w:rPr>
                <w:rFonts w:asciiTheme="minorHAnsi" w:hAnsiTheme="minorHAnsi" w:cstheme="minorHAnsi"/>
                <w:sz w:val="24"/>
                <w:szCs w:val="24"/>
              </w:rPr>
            </w:pPr>
            <w:r w:rsidRPr="006A3559">
              <w:rPr>
                <w:rFonts w:asciiTheme="minorHAnsi" w:hAnsiTheme="minorHAnsi" w:cstheme="minorHAnsi"/>
                <w:b/>
                <w:sz w:val="24"/>
                <w:szCs w:val="24"/>
              </w:rPr>
              <w:t xml:space="preserve">Campos Nº 12.0 a 38.0: </w:t>
            </w:r>
            <w:r w:rsidRPr="006A3559">
              <w:rPr>
                <w:rFonts w:asciiTheme="minorHAnsi" w:hAnsiTheme="minorHAnsi" w:cstheme="minorHAnsi"/>
                <w:sz w:val="24"/>
                <w:szCs w:val="24"/>
              </w:rPr>
              <w:t>Informar valores em dólares estadunidenses</w:t>
            </w:r>
          </w:p>
          <w:p w14:paraId="366BA1F9" w14:textId="77777777" w:rsidR="00F10205" w:rsidRPr="006A3559" w:rsidRDefault="00F10205" w:rsidP="005C591A">
            <w:pPr>
              <w:jc w:val="both"/>
              <w:rPr>
                <w:rFonts w:asciiTheme="minorHAnsi" w:hAnsiTheme="minorHAnsi" w:cstheme="minorHAnsi"/>
                <w:b/>
                <w:sz w:val="24"/>
                <w:szCs w:val="24"/>
              </w:rPr>
            </w:pPr>
            <w:r w:rsidRPr="006A3559">
              <w:rPr>
                <w:rFonts w:asciiTheme="minorHAnsi" w:hAnsiTheme="minorHAnsi" w:cstheme="minorHAnsi"/>
                <w:sz w:val="24"/>
                <w:szCs w:val="24"/>
              </w:rPr>
              <w:t xml:space="preserve">                                        Informar a unidade (vendida ou de comercialização)</w:t>
            </w:r>
          </w:p>
        </w:tc>
      </w:tr>
      <w:tr w:rsidR="00F10205" w:rsidRPr="006A3559" w14:paraId="500FA798" w14:textId="77777777" w:rsidTr="005C591A">
        <w:tc>
          <w:tcPr>
            <w:tcW w:w="10233" w:type="dxa"/>
            <w:tcBorders>
              <w:top w:val="single" w:sz="4" w:space="0" w:color="auto"/>
            </w:tcBorders>
          </w:tcPr>
          <w:p w14:paraId="3EF17483" w14:textId="77777777" w:rsidR="00F10205" w:rsidRPr="006A3559" w:rsidRDefault="00F10205" w:rsidP="005C591A">
            <w:pPr>
              <w:jc w:val="both"/>
              <w:rPr>
                <w:rFonts w:asciiTheme="minorHAnsi" w:hAnsiTheme="minorHAnsi" w:cstheme="minorHAnsi"/>
                <w:sz w:val="24"/>
                <w:szCs w:val="24"/>
              </w:rPr>
            </w:pPr>
          </w:p>
        </w:tc>
      </w:tr>
    </w:tbl>
    <w:p w14:paraId="039D628A" w14:textId="77777777" w:rsidR="00F10205" w:rsidRPr="006A3559" w:rsidRDefault="00F10205" w:rsidP="00F67B58">
      <w:pPr>
        <w:ind w:left="2127" w:hanging="2127"/>
        <w:jc w:val="both"/>
        <w:rPr>
          <w:rFonts w:asciiTheme="minorHAnsi" w:hAnsiTheme="minorHAnsi" w:cstheme="minorHAnsi"/>
          <w:sz w:val="24"/>
          <w:szCs w:val="24"/>
        </w:rPr>
      </w:pPr>
    </w:p>
    <w:p w14:paraId="47DA0653"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lastRenderedPageBreak/>
        <w:t>Campo Nº 12.0</w:t>
      </w:r>
      <w:r w:rsidRPr="006A3559">
        <w:rPr>
          <w:rFonts w:asciiTheme="minorHAnsi" w:hAnsiTheme="minorHAnsi" w:cstheme="minorHAnsi"/>
          <w:b/>
          <w:sz w:val="24"/>
          <w:szCs w:val="24"/>
        </w:rPr>
        <w:tab/>
      </w:r>
      <w:r w:rsidRPr="006A3559">
        <w:rPr>
          <w:rFonts w:asciiTheme="minorHAnsi" w:hAnsiTheme="minorHAnsi" w:cstheme="minorHAnsi"/>
          <w:b/>
          <w:sz w:val="24"/>
        </w:rPr>
        <w:t xml:space="preserve">Preço Unitário Bruto </w:t>
      </w:r>
      <w:r w:rsidRPr="006A3559">
        <w:rPr>
          <w:rFonts w:asciiTheme="minorHAnsi" w:hAnsiTheme="minorHAnsi" w:cstheme="minorHAnsi"/>
          <w:b/>
          <w:sz w:val="24"/>
          <w:szCs w:val="24"/>
        </w:rPr>
        <w:t>(moeda/unidade)</w:t>
      </w:r>
    </w:p>
    <w:p w14:paraId="12316EDA" w14:textId="77777777" w:rsidR="00F67B58" w:rsidRPr="006A3559" w:rsidRDefault="00F67B58" w:rsidP="00F67B58">
      <w:pPr>
        <w:ind w:left="2127" w:hanging="2127"/>
        <w:jc w:val="both"/>
        <w:rPr>
          <w:rFonts w:asciiTheme="minorHAnsi" w:hAnsiTheme="minorHAnsi" w:cstheme="minorHAnsi"/>
          <w:sz w:val="24"/>
          <w:szCs w:val="24"/>
        </w:rPr>
      </w:pPr>
    </w:p>
    <w:p w14:paraId="0D766CB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EPRBRUTO</w:t>
      </w:r>
    </w:p>
    <w:p w14:paraId="1335D2A5" w14:textId="77777777" w:rsidR="00F67B58" w:rsidRPr="006A3559" w:rsidRDefault="00F67B58" w:rsidP="00F67B58">
      <w:pPr>
        <w:ind w:left="2127" w:hanging="2127"/>
        <w:jc w:val="both"/>
        <w:rPr>
          <w:rFonts w:asciiTheme="minorHAnsi" w:hAnsiTheme="minorHAnsi" w:cstheme="minorHAnsi"/>
          <w:sz w:val="24"/>
          <w:szCs w:val="24"/>
        </w:rPr>
      </w:pPr>
    </w:p>
    <w:p w14:paraId="12DECAD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6A3559" w:rsidRDefault="00F67B58" w:rsidP="00F67B58">
      <w:pPr>
        <w:ind w:left="2127" w:hanging="2127"/>
        <w:jc w:val="both"/>
        <w:rPr>
          <w:rFonts w:asciiTheme="minorHAnsi" w:hAnsiTheme="minorHAnsi" w:cstheme="minorHAnsi"/>
          <w:sz w:val="24"/>
          <w:szCs w:val="24"/>
        </w:rPr>
      </w:pPr>
    </w:p>
    <w:p w14:paraId="152EB09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      informar os tributos sobre vendas incluídos neste preço.</w:t>
      </w:r>
    </w:p>
    <w:p w14:paraId="3B388D35" w14:textId="77777777" w:rsidR="00F67B58" w:rsidRPr="006A3559" w:rsidRDefault="00F67B58" w:rsidP="00F67B58">
      <w:pPr>
        <w:ind w:left="2127" w:hanging="2127"/>
        <w:jc w:val="both"/>
        <w:rPr>
          <w:rFonts w:asciiTheme="minorHAnsi" w:hAnsiTheme="minorHAnsi" w:cstheme="minorHAnsi"/>
          <w:sz w:val="24"/>
          <w:szCs w:val="24"/>
        </w:rPr>
      </w:pPr>
    </w:p>
    <w:p w14:paraId="038DFEA1"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13.1</w:t>
      </w:r>
      <w:r w:rsidRPr="006A3559">
        <w:rPr>
          <w:rFonts w:asciiTheme="minorHAnsi" w:hAnsiTheme="minorHAnsi" w:cstheme="minorHAnsi"/>
          <w:b/>
          <w:sz w:val="24"/>
          <w:szCs w:val="24"/>
        </w:rPr>
        <w:tab/>
      </w:r>
      <w:r w:rsidRPr="006A3559">
        <w:rPr>
          <w:rFonts w:asciiTheme="minorHAnsi" w:hAnsiTheme="minorHAnsi" w:cstheme="minorHAnsi"/>
          <w:b/>
          <w:sz w:val="24"/>
        </w:rPr>
        <w:t xml:space="preserve">Desconto Unitário para Pagamento Antecipado </w:t>
      </w:r>
      <w:r w:rsidRPr="006A3559">
        <w:rPr>
          <w:rFonts w:asciiTheme="minorHAnsi" w:hAnsiTheme="minorHAnsi" w:cstheme="minorHAnsi"/>
          <w:b/>
          <w:sz w:val="24"/>
          <w:szCs w:val="24"/>
        </w:rPr>
        <w:t>(moeda/unidade)</w:t>
      </w:r>
    </w:p>
    <w:p w14:paraId="796E07D4" w14:textId="77777777" w:rsidR="00F67B58" w:rsidRPr="006A3559" w:rsidRDefault="00F67B58" w:rsidP="00F67B58">
      <w:pPr>
        <w:ind w:left="2127" w:hanging="2127"/>
        <w:jc w:val="both"/>
        <w:rPr>
          <w:rFonts w:asciiTheme="minorHAnsi" w:hAnsiTheme="minorHAnsi" w:cstheme="minorHAnsi"/>
          <w:sz w:val="24"/>
          <w:szCs w:val="24"/>
        </w:rPr>
      </w:pPr>
    </w:p>
    <w:p w14:paraId="0D2F49B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EDESPANT</w:t>
      </w:r>
    </w:p>
    <w:p w14:paraId="6A2B3144" w14:textId="77777777" w:rsidR="00F67B58" w:rsidRPr="006A3559" w:rsidRDefault="00F67B58" w:rsidP="00F67B58">
      <w:pPr>
        <w:ind w:left="2127" w:hanging="2127"/>
        <w:jc w:val="both"/>
        <w:rPr>
          <w:rFonts w:asciiTheme="minorHAnsi" w:hAnsiTheme="minorHAnsi" w:cstheme="minorHAnsi"/>
          <w:sz w:val="24"/>
          <w:szCs w:val="24"/>
        </w:rPr>
      </w:pPr>
    </w:p>
    <w:p w14:paraId="160DE45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6A3559" w:rsidRDefault="00F67B58" w:rsidP="00F67B58">
      <w:pPr>
        <w:ind w:left="2127" w:hanging="2127"/>
        <w:jc w:val="both"/>
        <w:rPr>
          <w:rFonts w:asciiTheme="minorHAnsi" w:hAnsiTheme="minorHAnsi" w:cstheme="minorHAnsi"/>
          <w:sz w:val="24"/>
          <w:szCs w:val="24"/>
        </w:rPr>
      </w:pPr>
    </w:p>
    <w:p w14:paraId="0F922351"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6A3559" w:rsidRDefault="00F67B58" w:rsidP="00F67B58">
      <w:pPr>
        <w:jc w:val="both"/>
        <w:rPr>
          <w:rFonts w:asciiTheme="minorHAnsi" w:hAnsiTheme="minorHAnsi" w:cstheme="minorHAnsi"/>
          <w:sz w:val="24"/>
          <w:szCs w:val="24"/>
        </w:rPr>
      </w:pPr>
    </w:p>
    <w:p w14:paraId="5FAA1046"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13.2</w:t>
      </w:r>
      <w:r w:rsidRPr="006A3559">
        <w:rPr>
          <w:rFonts w:asciiTheme="minorHAnsi" w:hAnsiTheme="minorHAnsi" w:cstheme="minorHAnsi"/>
          <w:b/>
          <w:sz w:val="24"/>
          <w:szCs w:val="24"/>
        </w:rPr>
        <w:tab/>
      </w:r>
      <w:r w:rsidRPr="006A3559">
        <w:rPr>
          <w:rFonts w:asciiTheme="minorHAnsi" w:hAnsiTheme="minorHAnsi" w:cstheme="minorHAnsi"/>
          <w:b/>
          <w:sz w:val="24"/>
        </w:rPr>
        <w:t xml:space="preserve">Desconto Unitário Relativo à Quantidade </w:t>
      </w:r>
      <w:r w:rsidRPr="006A3559">
        <w:rPr>
          <w:rFonts w:asciiTheme="minorHAnsi" w:hAnsiTheme="minorHAnsi" w:cstheme="minorHAnsi"/>
          <w:b/>
          <w:sz w:val="24"/>
          <w:szCs w:val="24"/>
        </w:rPr>
        <w:t>(moeda/unidade)</w:t>
      </w:r>
    </w:p>
    <w:p w14:paraId="1A3F45D8" w14:textId="77777777" w:rsidR="00F67B58" w:rsidRPr="006A3559" w:rsidRDefault="00F67B58" w:rsidP="00F67B58">
      <w:pPr>
        <w:ind w:left="2127" w:hanging="2127"/>
        <w:jc w:val="both"/>
        <w:rPr>
          <w:rFonts w:asciiTheme="minorHAnsi" w:hAnsiTheme="minorHAnsi" w:cstheme="minorHAnsi"/>
          <w:sz w:val="24"/>
          <w:szCs w:val="24"/>
        </w:rPr>
      </w:pPr>
    </w:p>
    <w:p w14:paraId="08671EF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EDESQTD</w:t>
      </w:r>
    </w:p>
    <w:p w14:paraId="771C1670" w14:textId="77777777" w:rsidR="00F67B58" w:rsidRPr="006A3559" w:rsidRDefault="00F67B58" w:rsidP="00F67B58">
      <w:pPr>
        <w:ind w:left="2127" w:hanging="2127"/>
        <w:jc w:val="both"/>
        <w:rPr>
          <w:rFonts w:asciiTheme="minorHAnsi" w:hAnsiTheme="minorHAnsi" w:cstheme="minorHAnsi"/>
          <w:sz w:val="24"/>
          <w:szCs w:val="24"/>
        </w:rPr>
      </w:pPr>
    </w:p>
    <w:p w14:paraId="0B95BAA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6A3559" w:rsidRDefault="00F67B58" w:rsidP="00F67B58">
      <w:pPr>
        <w:ind w:left="2127" w:hanging="2127"/>
        <w:jc w:val="both"/>
        <w:rPr>
          <w:rFonts w:asciiTheme="minorHAnsi" w:hAnsiTheme="minorHAnsi" w:cstheme="minorHAnsi"/>
          <w:sz w:val="24"/>
          <w:szCs w:val="24"/>
        </w:rPr>
      </w:pPr>
    </w:p>
    <w:p w14:paraId="238A9DB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6A3559" w:rsidRDefault="00F67B58" w:rsidP="00F67B58">
      <w:pPr>
        <w:ind w:left="2127" w:hanging="2127"/>
        <w:jc w:val="both"/>
        <w:rPr>
          <w:rFonts w:asciiTheme="minorHAnsi" w:hAnsiTheme="minorHAnsi" w:cstheme="minorHAnsi"/>
          <w:b/>
          <w:sz w:val="24"/>
          <w:szCs w:val="24"/>
        </w:rPr>
      </w:pPr>
    </w:p>
    <w:p w14:paraId="4EB849B1"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13.(3 até n)</w:t>
      </w:r>
      <w:r w:rsidRPr="006A3559">
        <w:rPr>
          <w:rFonts w:asciiTheme="minorHAnsi" w:hAnsiTheme="minorHAnsi" w:cstheme="minorHAnsi"/>
          <w:b/>
          <w:sz w:val="24"/>
          <w:szCs w:val="24"/>
        </w:rPr>
        <w:tab/>
      </w:r>
      <w:r w:rsidRPr="006A3559">
        <w:rPr>
          <w:rFonts w:asciiTheme="minorHAnsi" w:hAnsiTheme="minorHAnsi" w:cstheme="minorHAnsi"/>
          <w:b/>
          <w:sz w:val="24"/>
        </w:rPr>
        <w:t xml:space="preserve">Outros Descontos </w:t>
      </w:r>
      <w:r w:rsidRPr="006A3559">
        <w:rPr>
          <w:rFonts w:asciiTheme="minorHAnsi" w:hAnsiTheme="minorHAnsi" w:cstheme="minorHAnsi"/>
          <w:b/>
          <w:sz w:val="24"/>
          <w:szCs w:val="24"/>
        </w:rPr>
        <w:t>(moeda/unidade)</w:t>
      </w:r>
    </w:p>
    <w:p w14:paraId="0EEFEC56" w14:textId="77777777" w:rsidR="00F67B58" w:rsidRPr="006A3559" w:rsidRDefault="00F67B58" w:rsidP="00F67B58">
      <w:pPr>
        <w:ind w:left="2127" w:hanging="2127"/>
        <w:jc w:val="both"/>
        <w:rPr>
          <w:rFonts w:asciiTheme="minorHAnsi" w:hAnsiTheme="minorHAnsi" w:cstheme="minorHAnsi"/>
          <w:sz w:val="24"/>
          <w:szCs w:val="24"/>
        </w:rPr>
      </w:pPr>
    </w:p>
    <w:p w14:paraId="254A5B5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EOUTDES (3 até n)</w:t>
      </w:r>
    </w:p>
    <w:p w14:paraId="309EBFA5" w14:textId="77777777" w:rsidR="00F67B58" w:rsidRPr="006A3559" w:rsidRDefault="00F67B58" w:rsidP="00F67B58">
      <w:pPr>
        <w:ind w:left="2127" w:hanging="2127"/>
        <w:jc w:val="both"/>
        <w:rPr>
          <w:rFonts w:asciiTheme="minorHAnsi" w:hAnsiTheme="minorHAnsi" w:cstheme="minorHAnsi"/>
          <w:sz w:val="24"/>
          <w:szCs w:val="24"/>
        </w:rPr>
      </w:pPr>
    </w:p>
    <w:p w14:paraId="552AE8C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6A3559">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6A3559" w:rsidRDefault="00F67B58" w:rsidP="00F67B58">
      <w:pPr>
        <w:ind w:left="2127" w:hanging="2127"/>
        <w:jc w:val="both"/>
        <w:rPr>
          <w:rFonts w:asciiTheme="minorHAnsi" w:hAnsiTheme="minorHAnsi" w:cstheme="minorHAnsi"/>
          <w:sz w:val="24"/>
          <w:szCs w:val="24"/>
        </w:rPr>
      </w:pPr>
    </w:p>
    <w:p w14:paraId="668A9E5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6A3559" w:rsidRDefault="00F67B58" w:rsidP="00F67B58">
      <w:pPr>
        <w:ind w:left="2127" w:hanging="2127"/>
        <w:jc w:val="both"/>
        <w:rPr>
          <w:rFonts w:asciiTheme="minorHAnsi" w:hAnsiTheme="minorHAnsi" w:cstheme="minorHAnsi"/>
          <w:sz w:val="24"/>
          <w:szCs w:val="24"/>
        </w:rPr>
      </w:pPr>
    </w:p>
    <w:p w14:paraId="1734EDF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14.(1 até n)</w:t>
      </w:r>
      <w:r w:rsidRPr="006A3559">
        <w:rPr>
          <w:rFonts w:asciiTheme="minorHAnsi" w:hAnsiTheme="minorHAnsi" w:cstheme="minorHAnsi"/>
          <w:b/>
          <w:sz w:val="24"/>
          <w:szCs w:val="24"/>
        </w:rPr>
        <w:tab/>
      </w:r>
      <w:r w:rsidRPr="006A3559">
        <w:rPr>
          <w:rFonts w:asciiTheme="minorHAnsi" w:hAnsiTheme="minorHAnsi" w:cstheme="minorHAnsi"/>
          <w:b/>
          <w:sz w:val="24"/>
        </w:rPr>
        <w:t xml:space="preserve">Abatimentos </w:t>
      </w:r>
      <w:r w:rsidRPr="006A3559">
        <w:rPr>
          <w:rFonts w:asciiTheme="minorHAnsi" w:hAnsiTheme="minorHAnsi" w:cstheme="minorHAnsi"/>
          <w:b/>
          <w:sz w:val="24"/>
          <w:szCs w:val="24"/>
        </w:rPr>
        <w:t>(moeda/unidade)</w:t>
      </w:r>
    </w:p>
    <w:p w14:paraId="649A6CA8" w14:textId="77777777" w:rsidR="00F67B58" w:rsidRPr="006A3559" w:rsidRDefault="00F67B58" w:rsidP="00F67B58">
      <w:pPr>
        <w:ind w:left="2127" w:hanging="2127"/>
        <w:jc w:val="both"/>
        <w:rPr>
          <w:rFonts w:asciiTheme="minorHAnsi" w:hAnsiTheme="minorHAnsi" w:cstheme="minorHAnsi"/>
          <w:b/>
          <w:sz w:val="24"/>
          <w:szCs w:val="24"/>
        </w:rPr>
      </w:pPr>
    </w:p>
    <w:p w14:paraId="134744E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EABAT (1 até n)</w:t>
      </w:r>
    </w:p>
    <w:p w14:paraId="302AD331" w14:textId="77777777" w:rsidR="00F67B58" w:rsidRPr="006A3559" w:rsidRDefault="00F67B58" w:rsidP="00F67B58">
      <w:pPr>
        <w:ind w:left="2127" w:hanging="2127"/>
        <w:jc w:val="both"/>
        <w:rPr>
          <w:rFonts w:asciiTheme="minorHAnsi" w:hAnsiTheme="minorHAnsi" w:cstheme="minorHAnsi"/>
          <w:sz w:val="24"/>
          <w:szCs w:val="24"/>
        </w:rPr>
      </w:pPr>
    </w:p>
    <w:p w14:paraId="75F4DC0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6A3559" w:rsidRDefault="00F67B58" w:rsidP="00F67B58">
      <w:pPr>
        <w:ind w:left="2127" w:hanging="2127"/>
        <w:jc w:val="both"/>
        <w:rPr>
          <w:rFonts w:asciiTheme="minorHAnsi" w:hAnsiTheme="minorHAnsi" w:cstheme="minorHAnsi"/>
          <w:sz w:val="24"/>
          <w:szCs w:val="24"/>
        </w:rPr>
      </w:pPr>
    </w:p>
    <w:p w14:paraId="6FC056C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6A3559" w:rsidRDefault="00F67B58" w:rsidP="00F67B58">
      <w:pPr>
        <w:ind w:left="2127" w:hanging="2127"/>
        <w:jc w:val="both"/>
        <w:rPr>
          <w:rFonts w:asciiTheme="minorHAnsi" w:hAnsiTheme="minorHAnsi" w:cstheme="minorHAnsi"/>
          <w:sz w:val="24"/>
          <w:szCs w:val="24"/>
        </w:rPr>
      </w:pPr>
    </w:p>
    <w:p w14:paraId="4F6F6E3C"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15.0</w:t>
      </w:r>
      <w:r w:rsidRPr="006A3559">
        <w:rPr>
          <w:rFonts w:asciiTheme="minorHAnsi" w:hAnsiTheme="minorHAnsi" w:cstheme="minorHAnsi"/>
          <w:b/>
          <w:sz w:val="24"/>
          <w:szCs w:val="24"/>
        </w:rPr>
        <w:tab/>
      </w:r>
      <w:r w:rsidRPr="006A3559">
        <w:rPr>
          <w:rFonts w:asciiTheme="minorHAnsi" w:hAnsiTheme="minorHAnsi" w:cstheme="minorHAnsi"/>
          <w:b/>
          <w:sz w:val="24"/>
        </w:rPr>
        <w:t xml:space="preserve">Custo Financeiro Unitário da Operação </w:t>
      </w:r>
      <w:r w:rsidRPr="006A3559">
        <w:rPr>
          <w:rFonts w:asciiTheme="minorHAnsi" w:hAnsiTheme="minorHAnsi" w:cstheme="minorHAnsi"/>
          <w:b/>
          <w:sz w:val="24"/>
          <w:szCs w:val="24"/>
        </w:rPr>
        <w:t>(moeda/unidade)</w:t>
      </w:r>
    </w:p>
    <w:p w14:paraId="00E4C792" w14:textId="77777777" w:rsidR="00F67B58" w:rsidRPr="006A3559" w:rsidRDefault="00F67B58" w:rsidP="00F67B58">
      <w:pPr>
        <w:ind w:left="2127" w:hanging="2127"/>
        <w:jc w:val="both"/>
        <w:rPr>
          <w:rFonts w:asciiTheme="minorHAnsi" w:hAnsiTheme="minorHAnsi" w:cstheme="minorHAnsi"/>
          <w:sz w:val="24"/>
          <w:szCs w:val="24"/>
        </w:rPr>
      </w:pPr>
    </w:p>
    <w:p w14:paraId="63C8E25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ECUSTFIN</w:t>
      </w:r>
    </w:p>
    <w:p w14:paraId="2CA0D7B7" w14:textId="77777777" w:rsidR="00F67B58" w:rsidRPr="006A3559" w:rsidRDefault="00F67B58" w:rsidP="00F67B58">
      <w:pPr>
        <w:ind w:left="2127" w:hanging="2127"/>
        <w:jc w:val="both"/>
        <w:rPr>
          <w:rFonts w:asciiTheme="minorHAnsi" w:hAnsiTheme="minorHAnsi" w:cstheme="minorHAnsi"/>
          <w:sz w:val="24"/>
          <w:szCs w:val="24"/>
        </w:rPr>
      </w:pPr>
    </w:p>
    <w:p w14:paraId="318042D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6A3559">
        <w:rPr>
          <w:rFonts w:asciiTheme="minorHAnsi" w:hAnsiTheme="minorHAnsi" w:cstheme="minorHAnsi"/>
          <w:sz w:val="24"/>
          <w:szCs w:val="24"/>
        </w:rPr>
        <w:t>período de investigação de continuação ou retomada do dumping</w:t>
      </w:r>
      <w:r w:rsidRPr="006A3559">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6A3559" w:rsidRDefault="00F67B58" w:rsidP="00F67B58">
      <w:pPr>
        <w:ind w:firstLine="2160"/>
        <w:jc w:val="both"/>
        <w:rPr>
          <w:rFonts w:asciiTheme="minorHAnsi" w:hAnsiTheme="minorHAnsi" w:cstheme="minorHAnsi"/>
          <w:sz w:val="24"/>
          <w:szCs w:val="24"/>
        </w:rPr>
      </w:pPr>
    </w:p>
    <w:p w14:paraId="5FB626C1" w14:textId="77777777" w:rsidR="00F67B58" w:rsidRPr="006A3559" w:rsidRDefault="00F67B58" w:rsidP="00F67B58">
      <w:pPr>
        <w:ind w:left="2124" w:hanging="2124"/>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6A3559">
        <w:rPr>
          <w:rFonts w:asciiTheme="minorHAnsi" w:hAnsiTheme="minorHAnsi" w:cstheme="minorHAnsi"/>
          <w:sz w:val="24"/>
        </w:rPr>
        <w:t>e apresentar documentação pertinente</w:t>
      </w:r>
      <w:r w:rsidRPr="006A3559">
        <w:rPr>
          <w:rFonts w:asciiTheme="minorHAnsi" w:hAnsiTheme="minorHAnsi" w:cstheme="minorHAnsi"/>
          <w:sz w:val="24"/>
          <w:szCs w:val="24"/>
        </w:rPr>
        <w:t>.</w:t>
      </w:r>
    </w:p>
    <w:p w14:paraId="69F9AFAC" w14:textId="77777777" w:rsidR="00F67B58" w:rsidRPr="006A3559" w:rsidRDefault="00F67B58" w:rsidP="00F67B58">
      <w:pPr>
        <w:ind w:firstLine="2160"/>
        <w:jc w:val="both"/>
        <w:rPr>
          <w:rFonts w:asciiTheme="minorHAnsi" w:hAnsiTheme="minorHAnsi" w:cstheme="minorHAnsi"/>
          <w:sz w:val="24"/>
          <w:szCs w:val="24"/>
        </w:rPr>
      </w:pPr>
    </w:p>
    <w:p w14:paraId="2AD55977"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 xml:space="preserve">Campo Nº 16.0          </w:t>
      </w:r>
      <w:r w:rsidRPr="006A3559">
        <w:rPr>
          <w:rFonts w:asciiTheme="minorHAnsi" w:hAnsiTheme="minorHAnsi" w:cstheme="minorHAnsi"/>
          <w:b/>
          <w:sz w:val="24"/>
        </w:rPr>
        <w:t xml:space="preserve">Receita Unitária de Juros da Operação </w:t>
      </w:r>
      <w:r w:rsidRPr="006A3559">
        <w:rPr>
          <w:rFonts w:asciiTheme="minorHAnsi" w:hAnsiTheme="minorHAnsi" w:cstheme="minorHAnsi"/>
          <w:b/>
          <w:sz w:val="24"/>
          <w:szCs w:val="24"/>
        </w:rPr>
        <w:t>(moeda/unidade)</w:t>
      </w:r>
      <w:r w:rsidRPr="006A3559">
        <w:rPr>
          <w:rFonts w:asciiTheme="minorHAnsi" w:hAnsiTheme="minorHAnsi" w:cstheme="minorHAnsi"/>
          <w:b/>
          <w:sz w:val="24"/>
          <w:szCs w:val="24"/>
        </w:rPr>
        <w:tab/>
      </w:r>
    </w:p>
    <w:p w14:paraId="55D5E6FF" w14:textId="77777777" w:rsidR="00F67B58" w:rsidRPr="006A3559" w:rsidRDefault="00F67B58" w:rsidP="00F67B58">
      <w:pPr>
        <w:ind w:left="2127" w:hanging="2127"/>
        <w:jc w:val="both"/>
        <w:rPr>
          <w:rFonts w:asciiTheme="minorHAnsi" w:hAnsiTheme="minorHAnsi" w:cstheme="minorHAnsi"/>
          <w:sz w:val="24"/>
          <w:szCs w:val="24"/>
        </w:rPr>
      </w:pPr>
    </w:p>
    <w:p w14:paraId="0A0BAA6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ERECJUR</w:t>
      </w:r>
    </w:p>
    <w:p w14:paraId="7C948B6D" w14:textId="77777777" w:rsidR="00F67B58" w:rsidRPr="006A3559" w:rsidRDefault="00F67B58" w:rsidP="00F67B58">
      <w:pPr>
        <w:ind w:left="2127" w:hanging="2127"/>
        <w:jc w:val="both"/>
        <w:rPr>
          <w:rFonts w:asciiTheme="minorHAnsi" w:hAnsiTheme="minorHAnsi" w:cstheme="minorHAnsi"/>
          <w:sz w:val="24"/>
          <w:szCs w:val="24"/>
        </w:rPr>
      </w:pPr>
    </w:p>
    <w:p w14:paraId="69B5D14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6A3559" w:rsidRDefault="00F67B58" w:rsidP="00F67B58">
      <w:pPr>
        <w:ind w:left="2127" w:hanging="2127"/>
        <w:jc w:val="both"/>
        <w:rPr>
          <w:rFonts w:asciiTheme="minorHAnsi" w:hAnsiTheme="minorHAnsi" w:cstheme="minorHAnsi"/>
          <w:sz w:val="24"/>
          <w:szCs w:val="24"/>
        </w:rPr>
      </w:pPr>
    </w:p>
    <w:p w14:paraId="1AB989F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6A3559" w:rsidRDefault="00F67B58" w:rsidP="00F67B58">
      <w:pPr>
        <w:ind w:left="2127" w:hanging="2127"/>
        <w:jc w:val="both"/>
        <w:rPr>
          <w:rFonts w:asciiTheme="minorHAnsi" w:hAnsiTheme="minorHAnsi" w:cstheme="minorHAnsi"/>
          <w:sz w:val="24"/>
          <w:szCs w:val="24"/>
        </w:rPr>
      </w:pPr>
    </w:p>
    <w:p w14:paraId="1703BA76"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17.0</w:t>
      </w:r>
      <w:r w:rsidRPr="006A3559">
        <w:rPr>
          <w:rFonts w:asciiTheme="minorHAnsi" w:hAnsiTheme="minorHAnsi" w:cstheme="minorHAnsi"/>
          <w:b/>
          <w:sz w:val="24"/>
          <w:szCs w:val="24"/>
        </w:rPr>
        <w:tab/>
      </w:r>
      <w:r w:rsidRPr="006A3559">
        <w:rPr>
          <w:rFonts w:asciiTheme="minorHAnsi" w:hAnsiTheme="minorHAnsi" w:cstheme="minorHAnsi"/>
          <w:b/>
          <w:sz w:val="24"/>
        </w:rPr>
        <w:t xml:space="preserve">Impostos Incidentes na Operação </w:t>
      </w:r>
      <w:r w:rsidRPr="006A3559">
        <w:rPr>
          <w:rFonts w:asciiTheme="minorHAnsi" w:hAnsiTheme="minorHAnsi" w:cstheme="minorHAnsi"/>
          <w:b/>
          <w:sz w:val="24"/>
          <w:szCs w:val="24"/>
        </w:rPr>
        <w:t>(moeda/unidade)</w:t>
      </w:r>
    </w:p>
    <w:p w14:paraId="05150DF9" w14:textId="77777777" w:rsidR="00F67B58" w:rsidRPr="006A3559" w:rsidRDefault="00F67B58" w:rsidP="00F67B58">
      <w:pPr>
        <w:ind w:left="2127" w:hanging="2127"/>
        <w:jc w:val="both"/>
        <w:rPr>
          <w:rFonts w:asciiTheme="minorHAnsi" w:hAnsiTheme="minorHAnsi" w:cstheme="minorHAnsi"/>
          <w:sz w:val="24"/>
          <w:szCs w:val="24"/>
        </w:rPr>
      </w:pPr>
    </w:p>
    <w:p w14:paraId="13C5B96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EIMPOSTO</w:t>
      </w:r>
    </w:p>
    <w:p w14:paraId="2366D494" w14:textId="77777777" w:rsidR="00F67B58" w:rsidRPr="006A3559" w:rsidRDefault="00F67B58" w:rsidP="00F67B58">
      <w:pPr>
        <w:ind w:left="2127" w:hanging="2127"/>
        <w:jc w:val="both"/>
        <w:rPr>
          <w:rFonts w:asciiTheme="minorHAnsi" w:hAnsiTheme="minorHAnsi" w:cstheme="minorHAnsi"/>
          <w:sz w:val="24"/>
          <w:szCs w:val="24"/>
        </w:rPr>
      </w:pPr>
    </w:p>
    <w:p w14:paraId="3AF5E6A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valor unitário incorrido.</w:t>
      </w:r>
    </w:p>
    <w:p w14:paraId="069EEABE" w14:textId="77777777" w:rsidR="00F67B58" w:rsidRPr="006A3559" w:rsidRDefault="00F67B58" w:rsidP="00F67B58">
      <w:pPr>
        <w:jc w:val="both"/>
        <w:rPr>
          <w:rFonts w:asciiTheme="minorHAnsi" w:hAnsiTheme="minorHAnsi" w:cstheme="minorHAnsi"/>
          <w:sz w:val="24"/>
          <w:szCs w:val="24"/>
        </w:rPr>
      </w:pPr>
    </w:p>
    <w:p w14:paraId="19A02C7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18.0</w:t>
      </w:r>
      <w:r w:rsidRPr="006A3559">
        <w:rPr>
          <w:rFonts w:asciiTheme="minorHAnsi" w:hAnsiTheme="minorHAnsi" w:cstheme="minorHAnsi"/>
          <w:b/>
          <w:sz w:val="24"/>
          <w:szCs w:val="24"/>
        </w:rPr>
        <w:tab/>
      </w:r>
      <w:r w:rsidRPr="006A3559">
        <w:rPr>
          <w:rFonts w:asciiTheme="minorHAnsi" w:hAnsiTheme="minorHAnsi" w:cstheme="minorHAnsi"/>
          <w:b/>
          <w:sz w:val="24"/>
        </w:rPr>
        <w:t>Local de Saída do Produto</w:t>
      </w:r>
    </w:p>
    <w:p w14:paraId="30D719AA" w14:textId="77777777" w:rsidR="00F67B58" w:rsidRPr="006A3559" w:rsidRDefault="00F67B58" w:rsidP="00F67B58">
      <w:pPr>
        <w:ind w:left="2127" w:hanging="2127"/>
        <w:jc w:val="both"/>
        <w:rPr>
          <w:rFonts w:asciiTheme="minorHAnsi" w:hAnsiTheme="minorHAnsi" w:cstheme="minorHAnsi"/>
          <w:sz w:val="24"/>
          <w:szCs w:val="24"/>
        </w:rPr>
      </w:pPr>
    </w:p>
    <w:p w14:paraId="4700645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ELOCSAI</w:t>
      </w:r>
    </w:p>
    <w:p w14:paraId="7515AE9F" w14:textId="77777777" w:rsidR="00F67B58" w:rsidRPr="006A3559" w:rsidRDefault="00F67B58" w:rsidP="00F67B58">
      <w:pPr>
        <w:ind w:left="2127" w:hanging="2127"/>
        <w:jc w:val="both"/>
        <w:rPr>
          <w:rFonts w:asciiTheme="minorHAnsi" w:hAnsiTheme="minorHAnsi" w:cstheme="minorHAnsi"/>
          <w:sz w:val="24"/>
          <w:szCs w:val="24"/>
        </w:rPr>
      </w:pPr>
    </w:p>
    <w:p w14:paraId="5BD90E3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6A3559" w:rsidRDefault="00F67B58" w:rsidP="00F67B58">
      <w:pPr>
        <w:ind w:left="2127" w:hanging="2127"/>
        <w:jc w:val="both"/>
        <w:rPr>
          <w:rFonts w:asciiTheme="minorHAnsi" w:hAnsiTheme="minorHAnsi" w:cstheme="minorHAnsi"/>
          <w:sz w:val="24"/>
          <w:szCs w:val="24"/>
        </w:rPr>
      </w:pPr>
    </w:p>
    <w:p w14:paraId="7F8F4E92"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19.0</w:t>
      </w:r>
      <w:r w:rsidRPr="006A3559">
        <w:rPr>
          <w:rFonts w:asciiTheme="minorHAnsi" w:hAnsiTheme="minorHAnsi" w:cstheme="minorHAnsi"/>
          <w:b/>
          <w:sz w:val="24"/>
          <w:szCs w:val="24"/>
        </w:rPr>
        <w:tab/>
        <w:t>Canal de Distribuição</w:t>
      </w:r>
    </w:p>
    <w:p w14:paraId="37C640FC" w14:textId="77777777" w:rsidR="00F67B58" w:rsidRPr="006A3559" w:rsidRDefault="00F67B58" w:rsidP="00F67B58">
      <w:pPr>
        <w:ind w:left="2127" w:hanging="2127"/>
        <w:jc w:val="both"/>
        <w:rPr>
          <w:rFonts w:asciiTheme="minorHAnsi" w:hAnsiTheme="minorHAnsi" w:cstheme="minorHAnsi"/>
          <w:sz w:val="24"/>
          <w:szCs w:val="24"/>
        </w:rPr>
      </w:pPr>
    </w:p>
    <w:p w14:paraId="4BB7C67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ECANDISTR</w:t>
      </w:r>
    </w:p>
    <w:p w14:paraId="64455835" w14:textId="77777777" w:rsidR="00F67B58" w:rsidRPr="006A3559" w:rsidRDefault="00F67B58" w:rsidP="00F67B58">
      <w:pPr>
        <w:ind w:left="2127" w:hanging="2127"/>
        <w:jc w:val="both"/>
        <w:rPr>
          <w:rFonts w:asciiTheme="minorHAnsi" w:hAnsiTheme="minorHAnsi" w:cstheme="minorHAnsi"/>
          <w:sz w:val="24"/>
          <w:szCs w:val="24"/>
        </w:rPr>
      </w:pPr>
    </w:p>
    <w:p w14:paraId="5355E40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2521729C"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1 = canal 1</w:t>
      </w:r>
    </w:p>
    <w:p w14:paraId="0F36A44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2 = canal 2</w:t>
      </w:r>
    </w:p>
    <w:p w14:paraId="3E4967A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3 até n = canal 3 até canal n</w:t>
      </w:r>
    </w:p>
    <w:p w14:paraId="211A310F" w14:textId="77777777" w:rsidR="00F67B58" w:rsidRPr="006A3559" w:rsidRDefault="00F67B58" w:rsidP="00F67B58">
      <w:pPr>
        <w:ind w:left="2127" w:hanging="2127"/>
        <w:jc w:val="both"/>
        <w:rPr>
          <w:rFonts w:asciiTheme="minorHAnsi" w:hAnsiTheme="minorHAnsi" w:cstheme="minorHAnsi"/>
          <w:sz w:val="24"/>
          <w:szCs w:val="24"/>
        </w:rPr>
      </w:pPr>
    </w:p>
    <w:p w14:paraId="04D8D98E"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20.0</w:t>
      </w:r>
      <w:r w:rsidRPr="006A3559">
        <w:rPr>
          <w:rFonts w:asciiTheme="minorHAnsi" w:hAnsiTheme="minorHAnsi" w:cstheme="minorHAnsi"/>
          <w:b/>
          <w:sz w:val="24"/>
          <w:szCs w:val="24"/>
        </w:rPr>
        <w:tab/>
        <w:t>Condição de pagamento</w:t>
      </w:r>
    </w:p>
    <w:p w14:paraId="0E1ECC8B" w14:textId="77777777" w:rsidR="00F67B58" w:rsidRPr="006A3559" w:rsidRDefault="00F67B58" w:rsidP="00F67B58">
      <w:pPr>
        <w:ind w:left="2127" w:hanging="2127"/>
        <w:jc w:val="both"/>
        <w:rPr>
          <w:rFonts w:asciiTheme="minorHAnsi" w:hAnsiTheme="minorHAnsi" w:cstheme="minorHAnsi"/>
          <w:sz w:val="24"/>
          <w:szCs w:val="24"/>
        </w:rPr>
      </w:pPr>
    </w:p>
    <w:p w14:paraId="4E99AD9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ECONDPAG</w:t>
      </w:r>
    </w:p>
    <w:p w14:paraId="78A44892" w14:textId="77777777" w:rsidR="00F67B58" w:rsidRPr="006A3559" w:rsidRDefault="00F67B58" w:rsidP="00F67B58">
      <w:pPr>
        <w:ind w:left="2127" w:hanging="2127"/>
        <w:jc w:val="both"/>
        <w:rPr>
          <w:rFonts w:asciiTheme="minorHAnsi" w:hAnsiTheme="minorHAnsi" w:cstheme="minorHAnsi"/>
          <w:sz w:val="24"/>
          <w:szCs w:val="24"/>
        </w:rPr>
      </w:pPr>
    </w:p>
    <w:p w14:paraId="5181126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Relacionar a condição de pagamento concedida aos clientes.</w:t>
      </w:r>
    </w:p>
    <w:p w14:paraId="5FAB117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40CAEB16"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1 = 30 dias após a fatura</w:t>
      </w:r>
    </w:p>
    <w:p w14:paraId="43A97C7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2 = 60 dias após a fatura</w:t>
      </w:r>
    </w:p>
    <w:p w14:paraId="5817BF8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3 até n = especificar outras condições de pagamento</w:t>
      </w:r>
    </w:p>
    <w:p w14:paraId="221BC55C" w14:textId="77777777" w:rsidR="00F67B58" w:rsidRPr="006A3559" w:rsidRDefault="00F67B58" w:rsidP="00F67B58">
      <w:pPr>
        <w:ind w:left="2127" w:hanging="2127"/>
        <w:jc w:val="both"/>
        <w:rPr>
          <w:rFonts w:asciiTheme="minorHAnsi" w:hAnsiTheme="minorHAnsi" w:cstheme="minorHAnsi"/>
          <w:sz w:val="24"/>
          <w:szCs w:val="24"/>
        </w:rPr>
      </w:pPr>
    </w:p>
    <w:p w14:paraId="1E6F250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6A3559"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6A3559" w14:paraId="677A267D" w14:textId="77777777" w:rsidTr="005C591A">
        <w:tc>
          <w:tcPr>
            <w:tcW w:w="10211" w:type="dxa"/>
          </w:tcPr>
          <w:p w14:paraId="2FE114AD" w14:textId="77777777" w:rsidR="00F67B58" w:rsidRPr="006A3559"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6A3559">
              <w:rPr>
                <w:rFonts w:asciiTheme="minorHAnsi" w:hAnsiTheme="minorHAnsi" w:cstheme="minorHAnsi"/>
                <w:b/>
                <w:sz w:val="24"/>
                <w:szCs w:val="24"/>
              </w:rPr>
              <w:lastRenderedPageBreak/>
              <w:t>Campos Nº 2</w:t>
            </w:r>
            <w:r w:rsidR="00253B0C" w:rsidRPr="006A3559">
              <w:rPr>
                <w:rFonts w:asciiTheme="minorHAnsi" w:hAnsiTheme="minorHAnsi" w:cstheme="minorHAnsi"/>
                <w:b/>
                <w:sz w:val="24"/>
                <w:szCs w:val="24"/>
              </w:rPr>
              <w:t>1</w:t>
            </w:r>
            <w:r w:rsidRPr="006A3559">
              <w:rPr>
                <w:rFonts w:asciiTheme="minorHAnsi" w:hAnsiTheme="minorHAnsi" w:cstheme="minorHAnsi"/>
                <w:b/>
                <w:sz w:val="24"/>
                <w:szCs w:val="24"/>
              </w:rPr>
              <w:t>.0 a 3</w:t>
            </w:r>
            <w:r w:rsidR="00253B0C" w:rsidRPr="006A3559">
              <w:rPr>
                <w:rFonts w:asciiTheme="minorHAnsi" w:hAnsiTheme="minorHAnsi" w:cstheme="minorHAnsi"/>
                <w:b/>
                <w:sz w:val="24"/>
                <w:szCs w:val="24"/>
              </w:rPr>
              <w:t>3</w:t>
            </w:r>
            <w:r w:rsidRPr="006A3559">
              <w:rPr>
                <w:rFonts w:asciiTheme="minorHAnsi" w:hAnsiTheme="minorHAnsi" w:cstheme="minorHAnsi"/>
                <w:b/>
                <w:sz w:val="24"/>
                <w:szCs w:val="24"/>
              </w:rPr>
              <w:t>.0</w:t>
            </w:r>
            <w:r w:rsidRPr="006A3559">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6A3559"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6A3559">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6A3559" w:rsidRDefault="00F67B58" w:rsidP="00F67B58">
      <w:pPr>
        <w:ind w:left="2127" w:hanging="2127"/>
        <w:jc w:val="both"/>
        <w:rPr>
          <w:rFonts w:asciiTheme="minorHAnsi" w:hAnsiTheme="minorHAnsi" w:cstheme="minorHAnsi"/>
          <w:sz w:val="24"/>
          <w:szCs w:val="24"/>
        </w:rPr>
      </w:pPr>
    </w:p>
    <w:p w14:paraId="7080336E"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w:t>
      </w:r>
      <w:r w:rsidR="00253B0C" w:rsidRPr="006A3559">
        <w:rPr>
          <w:rFonts w:asciiTheme="minorHAnsi" w:hAnsiTheme="minorHAnsi" w:cstheme="minorHAnsi"/>
          <w:b/>
          <w:sz w:val="24"/>
          <w:szCs w:val="24"/>
        </w:rPr>
        <w:t>1</w:t>
      </w:r>
      <w:r w:rsidRPr="006A3559">
        <w:rPr>
          <w:rFonts w:asciiTheme="minorHAnsi" w:hAnsiTheme="minorHAnsi" w:cstheme="minorHAnsi"/>
          <w:b/>
          <w:sz w:val="24"/>
          <w:szCs w:val="24"/>
        </w:rPr>
        <w:t>.0</w:t>
      </w:r>
      <w:r w:rsidRPr="006A3559">
        <w:rPr>
          <w:rFonts w:asciiTheme="minorHAnsi" w:hAnsiTheme="minorHAnsi" w:cstheme="minorHAnsi"/>
          <w:b/>
          <w:sz w:val="24"/>
          <w:szCs w:val="24"/>
        </w:rPr>
        <w:tab/>
        <w:t>Frete Unitário Interno - Unidade de Produção aos Locais de Armazenagem (moeda/unidade)</w:t>
      </w:r>
    </w:p>
    <w:p w14:paraId="01420484" w14:textId="77777777" w:rsidR="00F67B58" w:rsidRPr="006A3559" w:rsidRDefault="00F67B58" w:rsidP="00F67B58">
      <w:pPr>
        <w:jc w:val="both"/>
        <w:rPr>
          <w:rFonts w:asciiTheme="minorHAnsi" w:hAnsiTheme="minorHAnsi" w:cstheme="minorHAnsi"/>
          <w:sz w:val="24"/>
          <w:szCs w:val="24"/>
        </w:rPr>
      </w:pPr>
    </w:p>
    <w:p w14:paraId="5CB3F1A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EFRETINT</w:t>
      </w:r>
    </w:p>
    <w:p w14:paraId="7E4B5CC0" w14:textId="77777777" w:rsidR="00F67B58" w:rsidRPr="006A3559" w:rsidRDefault="00F67B58" w:rsidP="00F67B58">
      <w:pPr>
        <w:ind w:left="2127" w:hanging="2127"/>
        <w:jc w:val="both"/>
        <w:rPr>
          <w:rFonts w:asciiTheme="minorHAnsi" w:hAnsiTheme="minorHAnsi" w:cstheme="minorHAnsi"/>
          <w:sz w:val="24"/>
          <w:szCs w:val="24"/>
        </w:rPr>
      </w:pPr>
    </w:p>
    <w:p w14:paraId="2C32346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6A3559" w:rsidRDefault="00F67B58" w:rsidP="00F67B58">
      <w:pPr>
        <w:ind w:left="2127" w:hanging="2127"/>
        <w:jc w:val="both"/>
        <w:rPr>
          <w:rFonts w:asciiTheme="minorHAnsi" w:hAnsiTheme="minorHAnsi" w:cstheme="minorHAnsi"/>
          <w:sz w:val="24"/>
          <w:szCs w:val="24"/>
        </w:rPr>
      </w:pPr>
    </w:p>
    <w:p w14:paraId="583E8FD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6A3559">
        <w:rPr>
          <w:rFonts w:asciiTheme="minorHAnsi" w:hAnsiTheme="minorHAnsi" w:cstheme="minorHAnsi"/>
          <w:sz w:val="24"/>
          <w:szCs w:val="24"/>
        </w:rPr>
        <w:t>período de investigação de continuação ou retomada do dumping</w:t>
      </w:r>
      <w:r w:rsidRPr="006A3559">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6A3559" w:rsidRDefault="00F67B58" w:rsidP="00F67B58">
      <w:pPr>
        <w:ind w:left="2127" w:hanging="2127"/>
        <w:jc w:val="both"/>
        <w:rPr>
          <w:rFonts w:asciiTheme="minorHAnsi" w:hAnsiTheme="minorHAnsi" w:cstheme="minorHAnsi"/>
          <w:sz w:val="24"/>
          <w:szCs w:val="24"/>
        </w:rPr>
      </w:pPr>
    </w:p>
    <w:p w14:paraId="5AA40614"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w:t>
      </w:r>
      <w:r w:rsidR="00253B0C" w:rsidRPr="006A3559">
        <w:rPr>
          <w:rFonts w:asciiTheme="minorHAnsi" w:hAnsiTheme="minorHAnsi" w:cstheme="minorHAnsi"/>
          <w:b/>
          <w:sz w:val="24"/>
          <w:szCs w:val="24"/>
        </w:rPr>
        <w:t>2</w:t>
      </w:r>
      <w:r w:rsidRPr="006A3559">
        <w:rPr>
          <w:rFonts w:asciiTheme="minorHAnsi" w:hAnsiTheme="minorHAnsi" w:cstheme="minorHAnsi"/>
          <w:b/>
          <w:sz w:val="24"/>
          <w:szCs w:val="24"/>
        </w:rPr>
        <w:t>.0</w:t>
      </w:r>
      <w:r w:rsidRPr="006A3559">
        <w:rPr>
          <w:rFonts w:asciiTheme="minorHAnsi" w:hAnsiTheme="minorHAnsi" w:cstheme="minorHAnsi"/>
          <w:b/>
          <w:sz w:val="24"/>
          <w:szCs w:val="24"/>
        </w:rPr>
        <w:tab/>
        <w:t>Despesa Unitária de Armazenagem – Pré-Venda (moeda/unidade)</w:t>
      </w:r>
    </w:p>
    <w:p w14:paraId="618A03CE" w14:textId="77777777" w:rsidR="00F67B58" w:rsidRPr="006A3559" w:rsidRDefault="00F67B58" w:rsidP="00F67B58">
      <w:pPr>
        <w:ind w:left="2127" w:hanging="2127"/>
        <w:jc w:val="both"/>
        <w:rPr>
          <w:rFonts w:asciiTheme="minorHAnsi" w:hAnsiTheme="minorHAnsi" w:cstheme="minorHAnsi"/>
          <w:b/>
          <w:sz w:val="24"/>
          <w:szCs w:val="24"/>
        </w:rPr>
      </w:pPr>
    </w:p>
    <w:p w14:paraId="06C0EE2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EDARMPV</w:t>
      </w:r>
    </w:p>
    <w:p w14:paraId="327DDCE3" w14:textId="77777777" w:rsidR="00F67B58" w:rsidRPr="006A3559" w:rsidRDefault="00F67B58" w:rsidP="00F67B58">
      <w:pPr>
        <w:ind w:left="2127" w:hanging="2127"/>
        <w:jc w:val="both"/>
        <w:rPr>
          <w:rFonts w:asciiTheme="minorHAnsi" w:hAnsiTheme="minorHAnsi" w:cstheme="minorHAnsi"/>
          <w:sz w:val="24"/>
          <w:szCs w:val="24"/>
        </w:rPr>
      </w:pPr>
    </w:p>
    <w:p w14:paraId="218FAE3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6A3559" w:rsidRDefault="00F67B58" w:rsidP="00F67B58">
      <w:pPr>
        <w:ind w:left="2127" w:hanging="2127"/>
        <w:jc w:val="both"/>
        <w:rPr>
          <w:rFonts w:asciiTheme="minorHAnsi" w:hAnsiTheme="minorHAnsi" w:cstheme="minorHAnsi"/>
          <w:sz w:val="24"/>
          <w:szCs w:val="24"/>
        </w:rPr>
      </w:pPr>
    </w:p>
    <w:p w14:paraId="4522DD1E"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w:t>
      </w:r>
      <w:r w:rsidR="00253B0C" w:rsidRPr="006A3559">
        <w:rPr>
          <w:rFonts w:asciiTheme="minorHAnsi" w:hAnsiTheme="minorHAnsi" w:cstheme="minorHAnsi"/>
          <w:b/>
          <w:sz w:val="24"/>
          <w:szCs w:val="24"/>
        </w:rPr>
        <w:t>3</w:t>
      </w:r>
      <w:r w:rsidRPr="006A3559">
        <w:rPr>
          <w:rFonts w:asciiTheme="minorHAnsi" w:hAnsiTheme="minorHAnsi" w:cstheme="minorHAnsi"/>
          <w:b/>
          <w:sz w:val="24"/>
          <w:szCs w:val="24"/>
        </w:rPr>
        <w:t>.0</w:t>
      </w:r>
      <w:r w:rsidRPr="006A3559">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6A3559" w:rsidRDefault="00F67B58" w:rsidP="00F67B58">
      <w:pPr>
        <w:ind w:left="2127" w:hanging="2127"/>
        <w:jc w:val="both"/>
        <w:rPr>
          <w:rFonts w:asciiTheme="minorHAnsi" w:hAnsiTheme="minorHAnsi" w:cstheme="minorHAnsi"/>
          <w:sz w:val="24"/>
          <w:szCs w:val="24"/>
        </w:rPr>
      </w:pPr>
    </w:p>
    <w:p w14:paraId="6C425F0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EFRETINTEMB</w:t>
      </w:r>
    </w:p>
    <w:p w14:paraId="4943854D" w14:textId="77777777" w:rsidR="00F67B58" w:rsidRPr="006A3559" w:rsidRDefault="00F67B58" w:rsidP="00F67B58">
      <w:pPr>
        <w:ind w:left="2127" w:hanging="2127"/>
        <w:jc w:val="both"/>
        <w:rPr>
          <w:rFonts w:asciiTheme="minorHAnsi" w:hAnsiTheme="minorHAnsi" w:cstheme="minorHAnsi"/>
          <w:sz w:val="24"/>
          <w:szCs w:val="24"/>
        </w:rPr>
      </w:pPr>
    </w:p>
    <w:p w14:paraId="3E5DB00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6A3559">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6A3559" w:rsidRDefault="00F67B58" w:rsidP="00F67B58">
      <w:pPr>
        <w:ind w:left="2127" w:hanging="2127"/>
        <w:jc w:val="both"/>
        <w:rPr>
          <w:rFonts w:asciiTheme="minorHAnsi" w:hAnsiTheme="minorHAnsi" w:cstheme="minorHAnsi"/>
          <w:sz w:val="24"/>
          <w:szCs w:val="24"/>
        </w:rPr>
      </w:pPr>
    </w:p>
    <w:p w14:paraId="617A9B2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6A3559">
        <w:rPr>
          <w:rFonts w:asciiTheme="minorHAnsi" w:hAnsiTheme="minorHAnsi" w:cstheme="minorHAnsi"/>
          <w:sz w:val="24"/>
          <w:szCs w:val="24"/>
        </w:rPr>
        <w:t>período de investigação de continuação ou retomada do dumping</w:t>
      </w:r>
      <w:r w:rsidRPr="006A3559">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6A3559" w:rsidRDefault="00F67B58" w:rsidP="00F67B58">
      <w:pPr>
        <w:ind w:left="2127" w:hanging="2127"/>
        <w:jc w:val="both"/>
        <w:rPr>
          <w:rFonts w:asciiTheme="minorHAnsi" w:hAnsiTheme="minorHAnsi" w:cstheme="minorHAnsi"/>
          <w:sz w:val="24"/>
          <w:szCs w:val="24"/>
        </w:rPr>
      </w:pPr>
    </w:p>
    <w:p w14:paraId="185EC4E6"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w:t>
      </w:r>
      <w:r w:rsidR="00253B0C" w:rsidRPr="006A3559">
        <w:rPr>
          <w:rFonts w:asciiTheme="minorHAnsi" w:hAnsiTheme="minorHAnsi" w:cstheme="minorHAnsi"/>
          <w:b/>
          <w:sz w:val="24"/>
          <w:szCs w:val="24"/>
        </w:rPr>
        <w:t>4</w:t>
      </w:r>
      <w:r w:rsidRPr="006A3559">
        <w:rPr>
          <w:rFonts w:asciiTheme="minorHAnsi" w:hAnsiTheme="minorHAnsi" w:cstheme="minorHAnsi"/>
          <w:b/>
          <w:sz w:val="24"/>
          <w:szCs w:val="24"/>
        </w:rPr>
        <w:t>.0</w:t>
      </w:r>
      <w:r w:rsidRPr="006A3559">
        <w:rPr>
          <w:rFonts w:asciiTheme="minorHAnsi" w:hAnsiTheme="minorHAnsi" w:cstheme="minorHAnsi"/>
          <w:b/>
          <w:sz w:val="24"/>
          <w:szCs w:val="24"/>
        </w:rPr>
        <w:tab/>
      </w:r>
      <w:r w:rsidRPr="006A3559">
        <w:rPr>
          <w:rFonts w:asciiTheme="minorHAnsi" w:hAnsiTheme="minorHAnsi" w:cstheme="minorHAnsi"/>
          <w:b/>
          <w:sz w:val="24"/>
        </w:rPr>
        <w:t xml:space="preserve">Seguro Unitário Interno </w:t>
      </w:r>
      <w:r w:rsidRPr="006A3559">
        <w:rPr>
          <w:rFonts w:asciiTheme="minorHAnsi" w:hAnsiTheme="minorHAnsi" w:cstheme="minorHAnsi"/>
          <w:b/>
          <w:sz w:val="24"/>
          <w:szCs w:val="24"/>
        </w:rPr>
        <w:t>(moeda/unidade)</w:t>
      </w:r>
    </w:p>
    <w:p w14:paraId="06B45F8F" w14:textId="77777777" w:rsidR="00F67B58" w:rsidRPr="006A3559" w:rsidRDefault="00F67B58" w:rsidP="00F67B58">
      <w:pPr>
        <w:ind w:left="2127" w:hanging="2127"/>
        <w:jc w:val="both"/>
        <w:rPr>
          <w:rFonts w:asciiTheme="minorHAnsi" w:hAnsiTheme="minorHAnsi" w:cstheme="minorHAnsi"/>
          <w:sz w:val="24"/>
          <w:szCs w:val="24"/>
        </w:rPr>
      </w:pPr>
    </w:p>
    <w:p w14:paraId="50C2A6A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ESEGINT</w:t>
      </w:r>
    </w:p>
    <w:p w14:paraId="5680F763" w14:textId="77777777" w:rsidR="00F67B58" w:rsidRPr="006A3559" w:rsidRDefault="00F67B58" w:rsidP="00F67B58">
      <w:pPr>
        <w:ind w:left="2127" w:hanging="2127"/>
        <w:jc w:val="both"/>
        <w:rPr>
          <w:rFonts w:asciiTheme="minorHAnsi" w:hAnsiTheme="minorHAnsi" w:cstheme="minorHAnsi"/>
          <w:sz w:val="24"/>
          <w:szCs w:val="24"/>
        </w:rPr>
      </w:pPr>
    </w:p>
    <w:p w14:paraId="2C9F882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6A3559" w:rsidRDefault="00F67B58" w:rsidP="00F67B58">
      <w:pPr>
        <w:ind w:left="2127" w:hanging="2127"/>
        <w:jc w:val="both"/>
        <w:rPr>
          <w:rFonts w:asciiTheme="minorHAnsi" w:hAnsiTheme="minorHAnsi" w:cstheme="minorHAnsi"/>
          <w:sz w:val="24"/>
          <w:szCs w:val="24"/>
        </w:rPr>
      </w:pPr>
    </w:p>
    <w:p w14:paraId="225DA3C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6A3559" w:rsidRDefault="00F67B58" w:rsidP="00F67B58">
      <w:pPr>
        <w:ind w:left="2127" w:hanging="2127"/>
        <w:jc w:val="both"/>
        <w:rPr>
          <w:rFonts w:asciiTheme="minorHAnsi" w:hAnsiTheme="minorHAnsi" w:cstheme="minorHAnsi"/>
          <w:sz w:val="24"/>
          <w:szCs w:val="24"/>
        </w:rPr>
      </w:pPr>
    </w:p>
    <w:p w14:paraId="69800B64"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w:t>
      </w:r>
      <w:r w:rsidR="00253B0C" w:rsidRPr="006A3559">
        <w:rPr>
          <w:rFonts w:asciiTheme="minorHAnsi" w:hAnsiTheme="minorHAnsi" w:cstheme="minorHAnsi"/>
          <w:b/>
          <w:sz w:val="24"/>
          <w:szCs w:val="24"/>
        </w:rPr>
        <w:t>5</w:t>
      </w:r>
      <w:r w:rsidRPr="006A3559">
        <w:rPr>
          <w:rFonts w:asciiTheme="minorHAnsi" w:hAnsiTheme="minorHAnsi" w:cstheme="minorHAnsi"/>
          <w:b/>
          <w:sz w:val="24"/>
          <w:szCs w:val="24"/>
        </w:rPr>
        <w:t>.0</w:t>
      </w:r>
      <w:r w:rsidRPr="006A3559">
        <w:rPr>
          <w:rFonts w:asciiTheme="minorHAnsi" w:hAnsiTheme="minorHAnsi" w:cstheme="minorHAnsi"/>
          <w:b/>
          <w:sz w:val="24"/>
          <w:szCs w:val="24"/>
        </w:rPr>
        <w:tab/>
        <w:t>Manuseio de Carga e Corretagem (moeda/unidade)</w:t>
      </w:r>
    </w:p>
    <w:p w14:paraId="7041FAEE" w14:textId="77777777" w:rsidR="00F67B58" w:rsidRPr="006A3559" w:rsidRDefault="00F67B58" w:rsidP="00F67B58">
      <w:pPr>
        <w:ind w:left="2127" w:hanging="2127"/>
        <w:jc w:val="both"/>
        <w:rPr>
          <w:rFonts w:asciiTheme="minorHAnsi" w:hAnsiTheme="minorHAnsi" w:cstheme="minorHAnsi"/>
          <w:sz w:val="24"/>
          <w:szCs w:val="24"/>
        </w:rPr>
      </w:pPr>
    </w:p>
    <w:p w14:paraId="2E44631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EMCARCORR</w:t>
      </w:r>
    </w:p>
    <w:p w14:paraId="109B23AF" w14:textId="77777777" w:rsidR="00F67B58" w:rsidRPr="006A3559" w:rsidRDefault="00F67B58" w:rsidP="00F67B58">
      <w:pPr>
        <w:ind w:left="2127" w:hanging="2127"/>
        <w:jc w:val="both"/>
        <w:rPr>
          <w:rFonts w:asciiTheme="minorHAnsi" w:hAnsiTheme="minorHAnsi" w:cstheme="minorHAnsi"/>
          <w:sz w:val="24"/>
          <w:szCs w:val="24"/>
        </w:rPr>
      </w:pPr>
    </w:p>
    <w:p w14:paraId="2AB4A361"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6A3559" w:rsidRDefault="00F67B58" w:rsidP="00F67B58">
      <w:pPr>
        <w:ind w:left="2127" w:hanging="2127"/>
        <w:jc w:val="both"/>
        <w:rPr>
          <w:rFonts w:asciiTheme="minorHAnsi" w:hAnsiTheme="minorHAnsi" w:cstheme="minorHAnsi"/>
          <w:sz w:val="24"/>
          <w:szCs w:val="24"/>
        </w:rPr>
      </w:pPr>
    </w:p>
    <w:p w14:paraId="01003B1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6A3559" w:rsidRDefault="00F67B58" w:rsidP="00F67B58">
      <w:pPr>
        <w:ind w:left="2127" w:hanging="2127"/>
        <w:jc w:val="both"/>
        <w:rPr>
          <w:rFonts w:asciiTheme="minorHAnsi" w:hAnsiTheme="minorHAnsi" w:cstheme="minorHAnsi"/>
          <w:sz w:val="24"/>
          <w:szCs w:val="24"/>
        </w:rPr>
      </w:pPr>
    </w:p>
    <w:p w14:paraId="3047E5FE" w14:textId="77777777" w:rsidR="00F67B58" w:rsidRPr="006A3559" w:rsidRDefault="00253B0C"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26</w:t>
      </w:r>
      <w:r w:rsidR="00F67B58" w:rsidRPr="006A3559">
        <w:rPr>
          <w:rFonts w:asciiTheme="minorHAnsi" w:hAnsiTheme="minorHAnsi" w:cstheme="minorHAnsi"/>
          <w:b/>
          <w:sz w:val="24"/>
          <w:szCs w:val="24"/>
        </w:rPr>
        <w:t>.0</w:t>
      </w:r>
      <w:r w:rsidR="00F67B58" w:rsidRPr="006A3559">
        <w:rPr>
          <w:rFonts w:asciiTheme="minorHAnsi" w:hAnsiTheme="minorHAnsi" w:cstheme="minorHAnsi"/>
          <w:b/>
          <w:sz w:val="24"/>
          <w:szCs w:val="24"/>
        </w:rPr>
        <w:tab/>
        <w:t>Frete Unitário Internacional (moeda/unidade)</w:t>
      </w:r>
    </w:p>
    <w:p w14:paraId="514F1261" w14:textId="77777777" w:rsidR="00F67B58" w:rsidRPr="006A3559" w:rsidRDefault="00F67B58" w:rsidP="00F67B58">
      <w:pPr>
        <w:ind w:left="2127" w:hanging="2127"/>
        <w:jc w:val="both"/>
        <w:rPr>
          <w:rFonts w:asciiTheme="minorHAnsi" w:hAnsiTheme="minorHAnsi" w:cstheme="minorHAnsi"/>
          <w:sz w:val="24"/>
          <w:szCs w:val="24"/>
        </w:rPr>
      </w:pPr>
    </w:p>
    <w:p w14:paraId="6181014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EFRETINTL</w:t>
      </w:r>
    </w:p>
    <w:p w14:paraId="2D1A9720" w14:textId="77777777" w:rsidR="00F67B58" w:rsidRPr="006A3559" w:rsidRDefault="00F67B58" w:rsidP="00F67B58">
      <w:pPr>
        <w:ind w:left="2127" w:hanging="2127"/>
        <w:jc w:val="both"/>
        <w:rPr>
          <w:rFonts w:asciiTheme="minorHAnsi" w:hAnsiTheme="minorHAnsi" w:cstheme="minorHAnsi"/>
          <w:sz w:val="24"/>
          <w:szCs w:val="24"/>
        </w:rPr>
      </w:pPr>
    </w:p>
    <w:p w14:paraId="70245F0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6A3559" w:rsidRDefault="00F67B58" w:rsidP="00F67B58">
      <w:pPr>
        <w:ind w:left="2127" w:hanging="2127"/>
        <w:jc w:val="both"/>
        <w:rPr>
          <w:rFonts w:asciiTheme="minorHAnsi" w:hAnsiTheme="minorHAnsi" w:cstheme="minorHAnsi"/>
          <w:sz w:val="24"/>
          <w:szCs w:val="24"/>
        </w:rPr>
      </w:pPr>
    </w:p>
    <w:p w14:paraId="6271CA1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6A3559" w:rsidRDefault="00F67B58" w:rsidP="00F67B58">
      <w:pPr>
        <w:ind w:left="2127" w:hanging="2127"/>
        <w:jc w:val="both"/>
        <w:rPr>
          <w:rFonts w:asciiTheme="minorHAnsi" w:hAnsiTheme="minorHAnsi" w:cstheme="minorHAnsi"/>
          <w:sz w:val="24"/>
          <w:szCs w:val="24"/>
        </w:rPr>
      </w:pPr>
    </w:p>
    <w:p w14:paraId="43F9DA47"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w:t>
      </w:r>
      <w:r w:rsidR="00253B0C" w:rsidRPr="006A3559">
        <w:rPr>
          <w:rFonts w:asciiTheme="minorHAnsi" w:hAnsiTheme="minorHAnsi" w:cstheme="minorHAnsi"/>
          <w:b/>
          <w:sz w:val="24"/>
          <w:szCs w:val="24"/>
        </w:rPr>
        <w:t>7</w:t>
      </w:r>
      <w:r w:rsidRPr="006A3559">
        <w:rPr>
          <w:rFonts w:asciiTheme="minorHAnsi" w:hAnsiTheme="minorHAnsi" w:cstheme="minorHAnsi"/>
          <w:b/>
          <w:sz w:val="24"/>
          <w:szCs w:val="24"/>
        </w:rPr>
        <w:t>.0</w:t>
      </w:r>
      <w:r w:rsidRPr="006A3559">
        <w:rPr>
          <w:rFonts w:asciiTheme="minorHAnsi" w:hAnsiTheme="minorHAnsi" w:cstheme="minorHAnsi"/>
          <w:b/>
          <w:sz w:val="24"/>
          <w:szCs w:val="24"/>
        </w:rPr>
        <w:tab/>
        <w:t>Seguro Unitário Internacional (moeda/unidade)</w:t>
      </w:r>
    </w:p>
    <w:p w14:paraId="6337B6E6" w14:textId="77777777" w:rsidR="00F67B58" w:rsidRPr="006A3559" w:rsidRDefault="00F67B58" w:rsidP="00F67B58">
      <w:pPr>
        <w:ind w:left="2127" w:hanging="2127"/>
        <w:jc w:val="both"/>
        <w:rPr>
          <w:rFonts w:asciiTheme="minorHAnsi" w:hAnsiTheme="minorHAnsi" w:cstheme="minorHAnsi"/>
          <w:sz w:val="24"/>
          <w:szCs w:val="24"/>
        </w:rPr>
      </w:pPr>
    </w:p>
    <w:p w14:paraId="6B707EF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ESEGINTL</w:t>
      </w:r>
    </w:p>
    <w:p w14:paraId="55C42C76" w14:textId="77777777" w:rsidR="00F67B58" w:rsidRPr="006A3559" w:rsidRDefault="00F67B58" w:rsidP="00F67B58">
      <w:pPr>
        <w:ind w:left="2127" w:hanging="2127"/>
        <w:jc w:val="both"/>
        <w:rPr>
          <w:rFonts w:asciiTheme="minorHAnsi" w:hAnsiTheme="minorHAnsi" w:cstheme="minorHAnsi"/>
          <w:sz w:val="24"/>
          <w:szCs w:val="24"/>
        </w:rPr>
      </w:pPr>
    </w:p>
    <w:p w14:paraId="61EA9D9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6A3559" w:rsidRDefault="00F67B58" w:rsidP="00F67B58">
      <w:pPr>
        <w:ind w:left="2127" w:hanging="2127"/>
        <w:jc w:val="both"/>
        <w:rPr>
          <w:rFonts w:asciiTheme="minorHAnsi" w:hAnsiTheme="minorHAnsi" w:cstheme="minorHAnsi"/>
          <w:sz w:val="24"/>
          <w:szCs w:val="24"/>
        </w:rPr>
      </w:pPr>
    </w:p>
    <w:p w14:paraId="6A4CB3A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6A3559" w:rsidRDefault="00F67B58" w:rsidP="00F67B58">
      <w:pPr>
        <w:ind w:left="2127" w:hanging="2127"/>
        <w:jc w:val="both"/>
        <w:rPr>
          <w:rFonts w:asciiTheme="minorHAnsi" w:hAnsiTheme="minorHAnsi" w:cstheme="minorHAnsi"/>
          <w:sz w:val="24"/>
          <w:szCs w:val="24"/>
        </w:rPr>
      </w:pPr>
    </w:p>
    <w:p w14:paraId="6DE6D36F"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2</w:t>
      </w:r>
      <w:r w:rsidR="00253B0C" w:rsidRPr="006A3559">
        <w:rPr>
          <w:rFonts w:asciiTheme="minorHAnsi" w:hAnsiTheme="minorHAnsi" w:cstheme="minorHAnsi"/>
          <w:b/>
          <w:sz w:val="24"/>
          <w:szCs w:val="24"/>
        </w:rPr>
        <w:t>8</w:t>
      </w:r>
      <w:r w:rsidRPr="006A3559">
        <w:rPr>
          <w:rFonts w:asciiTheme="minorHAnsi" w:hAnsiTheme="minorHAnsi" w:cstheme="minorHAnsi"/>
          <w:b/>
          <w:sz w:val="24"/>
          <w:szCs w:val="24"/>
        </w:rPr>
        <w:t>.0</w:t>
      </w:r>
      <w:r w:rsidRPr="006A3559">
        <w:rPr>
          <w:rFonts w:asciiTheme="minorHAnsi" w:hAnsiTheme="minorHAnsi" w:cstheme="minorHAnsi"/>
          <w:b/>
          <w:sz w:val="24"/>
          <w:szCs w:val="24"/>
        </w:rPr>
        <w:tab/>
        <w:t>Frete Unitário Interno no Brasil – Porto até Armazenagem (moeda/unidade)</w:t>
      </w:r>
    </w:p>
    <w:p w14:paraId="4B4A4DB9" w14:textId="77777777" w:rsidR="00F67B58" w:rsidRPr="006A3559" w:rsidRDefault="00F67B58" w:rsidP="00F67B58">
      <w:pPr>
        <w:ind w:left="2127" w:hanging="2127"/>
        <w:jc w:val="both"/>
        <w:rPr>
          <w:rFonts w:asciiTheme="minorHAnsi" w:hAnsiTheme="minorHAnsi" w:cstheme="minorHAnsi"/>
          <w:b/>
          <w:sz w:val="24"/>
          <w:szCs w:val="24"/>
        </w:rPr>
      </w:pPr>
    </w:p>
    <w:p w14:paraId="7C948A8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EFRETINTPOAR</w:t>
      </w:r>
    </w:p>
    <w:p w14:paraId="6993FC9E" w14:textId="77777777" w:rsidR="00F67B58" w:rsidRPr="006A3559" w:rsidRDefault="00F67B58" w:rsidP="00F67B58">
      <w:pPr>
        <w:ind w:left="2127" w:hanging="2127"/>
        <w:jc w:val="both"/>
        <w:rPr>
          <w:rFonts w:asciiTheme="minorHAnsi" w:hAnsiTheme="minorHAnsi" w:cstheme="minorHAnsi"/>
          <w:sz w:val="24"/>
          <w:szCs w:val="24"/>
        </w:rPr>
      </w:pPr>
    </w:p>
    <w:p w14:paraId="6D4F18A1"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6A3559" w:rsidRDefault="00F67B58" w:rsidP="00F67B58">
      <w:pPr>
        <w:ind w:left="2127" w:hanging="2127"/>
        <w:jc w:val="both"/>
        <w:rPr>
          <w:rFonts w:asciiTheme="minorHAnsi" w:hAnsiTheme="minorHAnsi" w:cstheme="minorHAnsi"/>
          <w:sz w:val="24"/>
          <w:szCs w:val="24"/>
        </w:rPr>
      </w:pPr>
    </w:p>
    <w:p w14:paraId="196F790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6A3559" w:rsidRDefault="00F67B58" w:rsidP="00F67B58">
      <w:pPr>
        <w:jc w:val="both"/>
        <w:rPr>
          <w:rFonts w:asciiTheme="minorHAnsi" w:hAnsiTheme="minorHAnsi" w:cstheme="minorHAnsi"/>
          <w:sz w:val="24"/>
          <w:szCs w:val="24"/>
        </w:rPr>
      </w:pPr>
    </w:p>
    <w:p w14:paraId="2689F4D9"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 xml:space="preserve">Campo Nº </w:t>
      </w:r>
      <w:r w:rsidR="00253B0C" w:rsidRPr="006A3559">
        <w:rPr>
          <w:rFonts w:asciiTheme="minorHAnsi" w:hAnsiTheme="minorHAnsi" w:cstheme="minorHAnsi"/>
          <w:b/>
          <w:sz w:val="24"/>
          <w:szCs w:val="24"/>
        </w:rPr>
        <w:t>29</w:t>
      </w:r>
      <w:r w:rsidRPr="006A3559">
        <w:rPr>
          <w:rFonts w:asciiTheme="minorHAnsi" w:hAnsiTheme="minorHAnsi" w:cstheme="minorHAnsi"/>
          <w:b/>
          <w:sz w:val="24"/>
          <w:szCs w:val="24"/>
        </w:rPr>
        <w:t>.0</w:t>
      </w:r>
      <w:r w:rsidRPr="006A3559">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6A3559" w:rsidRDefault="00F67B58" w:rsidP="00F67B58">
      <w:pPr>
        <w:ind w:left="2127" w:hanging="2127"/>
        <w:jc w:val="both"/>
        <w:rPr>
          <w:rFonts w:asciiTheme="minorHAnsi" w:hAnsiTheme="minorHAnsi" w:cstheme="minorHAnsi"/>
          <w:b/>
          <w:sz w:val="24"/>
          <w:szCs w:val="24"/>
        </w:rPr>
      </w:pPr>
    </w:p>
    <w:p w14:paraId="5DF6330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EFRETINTCLI</w:t>
      </w:r>
    </w:p>
    <w:p w14:paraId="4911BCB0" w14:textId="77777777" w:rsidR="00F67B58" w:rsidRPr="006A3559" w:rsidRDefault="00F67B58" w:rsidP="00F67B58">
      <w:pPr>
        <w:ind w:left="2127" w:hanging="2127"/>
        <w:jc w:val="both"/>
        <w:rPr>
          <w:rFonts w:asciiTheme="minorHAnsi" w:hAnsiTheme="minorHAnsi" w:cstheme="minorHAnsi"/>
          <w:sz w:val="24"/>
          <w:szCs w:val="24"/>
        </w:rPr>
      </w:pPr>
    </w:p>
    <w:p w14:paraId="4880778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6A3559" w:rsidRDefault="00F67B58" w:rsidP="00F67B58">
      <w:pPr>
        <w:ind w:left="2127" w:hanging="2127"/>
        <w:jc w:val="both"/>
        <w:rPr>
          <w:rFonts w:asciiTheme="minorHAnsi" w:hAnsiTheme="minorHAnsi" w:cstheme="minorHAnsi"/>
          <w:sz w:val="24"/>
          <w:szCs w:val="24"/>
        </w:rPr>
      </w:pPr>
    </w:p>
    <w:p w14:paraId="7FB7E9E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6A3559" w:rsidRDefault="00F67B58" w:rsidP="00F67B58">
      <w:pPr>
        <w:ind w:left="2127" w:hanging="2127"/>
        <w:jc w:val="both"/>
        <w:rPr>
          <w:rFonts w:asciiTheme="minorHAnsi" w:hAnsiTheme="minorHAnsi" w:cstheme="minorHAnsi"/>
          <w:sz w:val="24"/>
          <w:szCs w:val="24"/>
        </w:rPr>
      </w:pPr>
    </w:p>
    <w:p w14:paraId="6014BF34"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w:t>
      </w:r>
      <w:r w:rsidR="00253B0C" w:rsidRPr="006A3559">
        <w:rPr>
          <w:rFonts w:asciiTheme="minorHAnsi" w:hAnsiTheme="minorHAnsi" w:cstheme="minorHAnsi"/>
          <w:b/>
          <w:sz w:val="24"/>
          <w:szCs w:val="24"/>
        </w:rPr>
        <w:t>0</w:t>
      </w:r>
      <w:r w:rsidRPr="006A3559">
        <w:rPr>
          <w:rFonts w:asciiTheme="minorHAnsi" w:hAnsiTheme="minorHAnsi" w:cstheme="minorHAnsi"/>
          <w:b/>
          <w:sz w:val="24"/>
          <w:szCs w:val="24"/>
        </w:rPr>
        <w:t>.0</w:t>
      </w:r>
      <w:r w:rsidRPr="006A3559">
        <w:rPr>
          <w:rFonts w:asciiTheme="minorHAnsi" w:hAnsiTheme="minorHAnsi" w:cstheme="minorHAnsi"/>
          <w:b/>
          <w:sz w:val="24"/>
          <w:szCs w:val="24"/>
        </w:rPr>
        <w:tab/>
        <w:t>Outras Despesas Unitárias de Transporte no Brasil (moeda/unidade)</w:t>
      </w:r>
    </w:p>
    <w:p w14:paraId="16F809C1" w14:textId="77777777" w:rsidR="00F67B58" w:rsidRPr="006A3559" w:rsidRDefault="00F67B58" w:rsidP="00F67B58">
      <w:pPr>
        <w:ind w:left="2127" w:hanging="2127"/>
        <w:jc w:val="both"/>
        <w:rPr>
          <w:rFonts w:asciiTheme="minorHAnsi" w:hAnsiTheme="minorHAnsi" w:cstheme="minorHAnsi"/>
          <w:sz w:val="24"/>
          <w:szCs w:val="24"/>
        </w:rPr>
      </w:pPr>
    </w:p>
    <w:p w14:paraId="449AFF1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EOUDESPTRANSP</w:t>
      </w:r>
    </w:p>
    <w:p w14:paraId="0939D8C0" w14:textId="77777777" w:rsidR="00F67B58" w:rsidRPr="006A3559" w:rsidRDefault="00F67B58" w:rsidP="00F67B58">
      <w:pPr>
        <w:ind w:left="2127" w:hanging="2127"/>
        <w:jc w:val="both"/>
        <w:rPr>
          <w:rFonts w:asciiTheme="minorHAnsi" w:hAnsiTheme="minorHAnsi" w:cstheme="minorHAnsi"/>
          <w:sz w:val="24"/>
          <w:szCs w:val="24"/>
        </w:rPr>
      </w:pPr>
    </w:p>
    <w:p w14:paraId="0B3CEFB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6A3559" w:rsidRDefault="00F67B58" w:rsidP="00F67B58">
      <w:pPr>
        <w:ind w:left="2127" w:hanging="2127"/>
        <w:jc w:val="both"/>
        <w:rPr>
          <w:rFonts w:asciiTheme="minorHAnsi" w:hAnsiTheme="minorHAnsi" w:cstheme="minorHAnsi"/>
          <w:sz w:val="24"/>
          <w:szCs w:val="24"/>
        </w:rPr>
      </w:pPr>
    </w:p>
    <w:p w14:paraId="258B7F9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6A3559" w:rsidRDefault="00F67B58" w:rsidP="00F67B58">
      <w:pPr>
        <w:jc w:val="both"/>
        <w:rPr>
          <w:rFonts w:asciiTheme="minorHAnsi" w:hAnsiTheme="minorHAnsi" w:cstheme="minorHAnsi"/>
          <w:sz w:val="24"/>
          <w:szCs w:val="24"/>
        </w:rPr>
      </w:pPr>
    </w:p>
    <w:p w14:paraId="01D2C1AC"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w:t>
      </w:r>
      <w:r w:rsidR="00253B0C" w:rsidRPr="006A3559">
        <w:rPr>
          <w:rFonts w:asciiTheme="minorHAnsi" w:hAnsiTheme="minorHAnsi" w:cstheme="minorHAnsi"/>
          <w:b/>
          <w:sz w:val="24"/>
          <w:szCs w:val="24"/>
        </w:rPr>
        <w:t>1</w:t>
      </w:r>
      <w:r w:rsidRPr="006A3559">
        <w:rPr>
          <w:rFonts w:asciiTheme="minorHAnsi" w:hAnsiTheme="minorHAnsi" w:cstheme="minorHAnsi"/>
          <w:b/>
          <w:sz w:val="24"/>
          <w:szCs w:val="24"/>
        </w:rPr>
        <w:t>.0</w:t>
      </w:r>
      <w:r w:rsidRPr="006A3559">
        <w:rPr>
          <w:rFonts w:asciiTheme="minorHAnsi" w:hAnsiTheme="minorHAnsi" w:cstheme="minorHAnsi"/>
          <w:b/>
          <w:sz w:val="24"/>
          <w:szCs w:val="24"/>
        </w:rPr>
        <w:tab/>
        <w:t>Seguro Unitário Interno no Brasil (moeda/unidade)</w:t>
      </w:r>
    </w:p>
    <w:p w14:paraId="0D5CA5A6" w14:textId="77777777" w:rsidR="00F67B58" w:rsidRPr="006A3559" w:rsidRDefault="00F67B58" w:rsidP="00F67B58">
      <w:pPr>
        <w:ind w:left="2127" w:hanging="2127"/>
        <w:jc w:val="both"/>
        <w:rPr>
          <w:rFonts w:asciiTheme="minorHAnsi" w:hAnsiTheme="minorHAnsi" w:cstheme="minorHAnsi"/>
          <w:sz w:val="24"/>
          <w:szCs w:val="24"/>
        </w:rPr>
      </w:pPr>
    </w:p>
    <w:p w14:paraId="364B93B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ESEGINTBRA</w:t>
      </w:r>
    </w:p>
    <w:p w14:paraId="0C6DDB99" w14:textId="77777777" w:rsidR="00F67B58" w:rsidRPr="006A3559" w:rsidRDefault="00F67B58" w:rsidP="00F67B58">
      <w:pPr>
        <w:ind w:left="2127" w:hanging="2127"/>
        <w:jc w:val="both"/>
        <w:rPr>
          <w:rFonts w:asciiTheme="minorHAnsi" w:hAnsiTheme="minorHAnsi" w:cstheme="minorHAnsi"/>
          <w:sz w:val="24"/>
          <w:szCs w:val="24"/>
        </w:rPr>
      </w:pPr>
    </w:p>
    <w:p w14:paraId="6D8E3E71"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do seguro interno no Brasil.</w:t>
      </w:r>
    </w:p>
    <w:p w14:paraId="04FE684B" w14:textId="77777777" w:rsidR="00F67B58" w:rsidRPr="006A3559" w:rsidRDefault="00F67B58" w:rsidP="00F67B58">
      <w:pPr>
        <w:ind w:left="2127" w:hanging="2127"/>
        <w:jc w:val="both"/>
        <w:rPr>
          <w:rFonts w:asciiTheme="minorHAnsi" w:hAnsiTheme="minorHAnsi" w:cstheme="minorHAnsi"/>
          <w:sz w:val="24"/>
          <w:szCs w:val="24"/>
        </w:rPr>
      </w:pPr>
    </w:p>
    <w:p w14:paraId="2EF3C6CF"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6A3559" w:rsidRDefault="00F67B58" w:rsidP="00F67B58">
      <w:pPr>
        <w:ind w:left="2127" w:hanging="2127"/>
        <w:jc w:val="both"/>
        <w:rPr>
          <w:rFonts w:asciiTheme="minorHAnsi" w:hAnsiTheme="minorHAnsi" w:cstheme="minorHAnsi"/>
          <w:sz w:val="24"/>
          <w:szCs w:val="24"/>
        </w:rPr>
      </w:pPr>
    </w:p>
    <w:p w14:paraId="0D4DEE93"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w:t>
      </w:r>
      <w:r w:rsidR="00253B0C" w:rsidRPr="006A3559">
        <w:rPr>
          <w:rFonts w:asciiTheme="minorHAnsi" w:hAnsiTheme="minorHAnsi" w:cstheme="minorHAnsi"/>
          <w:b/>
          <w:sz w:val="24"/>
          <w:szCs w:val="24"/>
        </w:rPr>
        <w:t>2</w:t>
      </w:r>
      <w:r w:rsidRPr="006A3559">
        <w:rPr>
          <w:rFonts w:asciiTheme="minorHAnsi" w:hAnsiTheme="minorHAnsi" w:cstheme="minorHAnsi"/>
          <w:b/>
          <w:sz w:val="24"/>
          <w:szCs w:val="24"/>
        </w:rPr>
        <w:t>.0</w:t>
      </w:r>
      <w:r w:rsidRPr="006A3559">
        <w:rPr>
          <w:rFonts w:asciiTheme="minorHAnsi" w:hAnsiTheme="minorHAnsi" w:cstheme="minorHAnsi"/>
          <w:b/>
          <w:sz w:val="24"/>
          <w:szCs w:val="24"/>
        </w:rPr>
        <w:tab/>
        <w:t>Imposto de Importação no Brasil (moeda/unidade)</w:t>
      </w:r>
    </w:p>
    <w:p w14:paraId="01C64556" w14:textId="77777777" w:rsidR="00F67B58" w:rsidRPr="006A3559" w:rsidRDefault="00F67B58" w:rsidP="00F67B58">
      <w:pPr>
        <w:ind w:left="2127" w:hanging="2127"/>
        <w:jc w:val="both"/>
        <w:rPr>
          <w:rFonts w:asciiTheme="minorHAnsi" w:hAnsiTheme="minorHAnsi" w:cstheme="minorHAnsi"/>
          <w:sz w:val="24"/>
          <w:szCs w:val="24"/>
        </w:rPr>
      </w:pPr>
    </w:p>
    <w:p w14:paraId="2E5EB61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EIIBRA</w:t>
      </w:r>
    </w:p>
    <w:p w14:paraId="027CF6B1" w14:textId="77777777" w:rsidR="00F67B58" w:rsidRPr="006A3559" w:rsidRDefault="00F67B58" w:rsidP="00F67B58">
      <w:pPr>
        <w:ind w:left="2127" w:hanging="2127"/>
        <w:jc w:val="both"/>
        <w:rPr>
          <w:rFonts w:asciiTheme="minorHAnsi" w:hAnsiTheme="minorHAnsi" w:cstheme="minorHAnsi"/>
          <w:sz w:val="24"/>
          <w:szCs w:val="24"/>
        </w:rPr>
      </w:pPr>
    </w:p>
    <w:p w14:paraId="0F10965B"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6A3559" w:rsidRDefault="00F67B58" w:rsidP="00F67B58">
      <w:pPr>
        <w:ind w:left="2127" w:hanging="2127"/>
        <w:jc w:val="both"/>
        <w:rPr>
          <w:rFonts w:asciiTheme="minorHAnsi" w:hAnsiTheme="minorHAnsi" w:cstheme="minorHAnsi"/>
          <w:sz w:val="24"/>
          <w:szCs w:val="24"/>
        </w:rPr>
      </w:pPr>
    </w:p>
    <w:p w14:paraId="5B28DE3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6A3559" w:rsidRDefault="00F67B58" w:rsidP="00F67B58">
      <w:pPr>
        <w:jc w:val="both"/>
        <w:rPr>
          <w:rFonts w:asciiTheme="minorHAnsi" w:hAnsiTheme="minorHAnsi" w:cstheme="minorHAnsi"/>
          <w:b/>
          <w:sz w:val="24"/>
          <w:szCs w:val="24"/>
        </w:rPr>
      </w:pPr>
    </w:p>
    <w:p w14:paraId="5ED24995"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w:t>
      </w:r>
      <w:r w:rsidR="00253B0C" w:rsidRPr="006A3559">
        <w:rPr>
          <w:rFonts w:asciiTheme="minorHAnsi" w:hAnsiTheme="minorHAnsi" w:cstheme="minorHAnsi"/>
          <w:b/>
          <w:sz w:val="24"/>
          <w:szCs w:val="24"/>
        </w:rPr>
        <w:t>3</w:t>
      </w:r>
      <w:r w:rsidRPr="006A3559">
        <w:rPr>
          <w:rFonts w:asciiTheme="minorHAnsi" w:hAnsiTheme="minorHAnsi" w:cstheme="minorHAnsi"/>
          <w:b/>
          <w:sz w:val="24"/>
          <w:szCs w:val="24"/>
        </w:rPr>
        <w:t>.0</w:t>
      </w:r>
      <w:r w:rsidRPr="006A3559">
        <w:rPr>
          <w:rFonts w:asciiTheme="minorHAnsi" w:hAnsiTheme="minorHAnsi" w:cstheme="minorHAnsi"/>
          <w:b/>
          <w:sz w:val="24"/>
          <w:szCs w:val="24"/>
        </w:rPr>
        <w:tab/>
        <w:t>Reembolso de Imposto (moeda/unidade)</w:t>
      </w:r>
    </w:p>
    <w:p w14:paraId="445DD343" w14:textId="77777777" w:rsidR="00F67B58" w:rsidRPr="006A3559" w:rsidRDefault="00F67B58" w:rsidP="00F67B58">
      <w:pPr>
        <w:ind w:left="2127" w:hanging="2127"/>
        <w:jc w:val="both"/>
        <w:rPr>
          <w:rFonts w:asciiTheme="minorHAnsi" w:hAnsiTheme="minorHAnsi" w:cstheme="minorHAnsi"/>
          <w:sz w:val="24"/>
          <w:szCs w:val="24"/>
        </w:rPr>
      </w:pPr>
    </w:p>
    <w:p w14:paraId="5E7E8E06"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EREMBIMP</w:t>
      </w:r>
    </w:p>
    <w:p w14:paraId="381B7078" w14:textId="77777777" w:rsidR="00F67B58" w:rsidRPr="006A3559" w:rsidRDefault="00F67B58" w:rsidP="00F67B58">
      <w:pPr>
        <w:ind w:left="2127" w:hanging="2127"/>
        <w:jc w:val="both"/>
        <w:rPr>
          <w:rFonts w:asciiTheme="minorHAnsi" w:hAnsiTheme="minorHAnsi" w:cstheme="minorHAnsi"/>
          <w:sz w:val="24"/>
          <w:szCs w:val="24"/>
        </w:rPr>
      </w:pPr>
    </w:p>
    <w:p w14:paraId="0FB681D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6A3559" w:rsidRDefault="00F67B58" w:rsidP="00F67B58">
      <w:pPr>
        <w:ind w:left="2127" w:hanging="2127"/>
        <w:jc w:val="both"/>
        <w:rPr>
          <w:rFonts w:asciiTheme="minorHAnsi" w:hAnsiTheme="minorHAnsi" w:cstheme="minorHAnsi"/>
          <w:sz w:val="24"/>
          <w:szCs w:val="24"/>
        </w:rPr>
      </w:pPr>
    </w:p>
    <w:p w14:paraId="7843694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6A3559" w:rsidRDefault="00F67B58" w:rsidP="00F67B58">
      <w:pPr>
        <w:ind w:left="2127" w:hanging="2127"/>
        <w:jc w:val="both"/>
        <w:rPr>
          <w:rFonts w:asciiTheme="minorHAnsi" w:hAnsiTheme="minorHAnsi" w:cstheme="minorHAnsi"/>
          <w:sz w:val="24"/>
          <w:szCs w:val="24"/>
        </w:rPr>
      </w:pPr>
    </w:p>
    <w:p w14:paraId="733E859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w:t>
      </w:r>
      <w:r w:rsidR="00253B0C" w:rsidRPr="006A3559">
        <w:rPr>
          <w:rFonts w:asciiTheme="minorHAnsi" w:hAnsiTheme="minorHAnsi" w:cstheme="minorHAnsi"/>
          <w:b/>
          <w:sz w:val="24"/>
          <w:szCs w:val="24"/>
        </w:rPr>
        <w:t>4</w:t>
      </w:r>
      <w:r w:rsidRPr="006A3559">
        <w:rPr>
          <w:rFonts w:asciiTheme="minorHAnsi" w:hAnsiTheme="minorHAnsi" w:cstheme="minorHAnsi"/>
          <w:b/>
          <w:sz w:val="24"/>
          <w:szCs w:val="24"/>
        </w:rPr>
        <w:t>.0</w:t>
      </w:r>
      <w:r w:rsidRPr="006A3559">
        <w:rPr>
          <w:rFonts w:asciiTheme="minorHAnsi" w:hAnsiTheme="minorHAnsi" w:cstheme="minorHAnsi"/>
          <w:b/>
          <w:sz w:val="24"/>
          <w:szCs w:val="24"/>
        </w:rPr>
        <w:tab/>
        <w:t>Comissões (moeda/unidade)</w:t>
      </w:r>
    </w:p>
    <w:p w14:paraId="40987542" w14:textId="77777777" w:rsidR="00F67B58" w:rsidRPr="006A3559" w:rsidRDefault="00F67B58" w:rsidP="00F67B58">
      <w:pPr>
        <w:ind w:left="2127" w:hanging="2127"/>
        <w:jc w:val="both"/>
        <w:rPr>
          <w:rFonts w:asciiTheme="minorHAnsi" w:hAnsiTheme="minorHAnsi" w:cstheme="minorHAnsi"/>
          <w:sz w:val="24"/>
          <w:szCs w:val="24"/>
        </w:rPr>
      </w:pPr>
    </w:p>
    <w:p w14:paraId="33D738D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ECOMIS</w:t>
      </w:r>
    </w:p>
    <w:p w14:paraId="62ABB3F1" w14:textId="77777777" w:rsidR="00F67B58" w:rsidRPr="006A3559" w:rsidRDefault="00F67B58" w:rsidP="00F67B58">
      <w:pPr>
        <w:ind w:left="2127" w:hanging="2127"/>
        <w:jc w:val="both"/>
        <w:rPr>
          <w:rFonts w:asciiTheme="minorHAnsi" w:hAnsiTheme="minorHAnsi" w:cstheme="minorHAnsi"/>
          <w:sz w:val="24"/>
          <w:szCs w:val="24"/>
        </w:rPr>
      </w:pPr>
    </w:p>
    <w:p w14:paraId="702314B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6A3559" w:rsidRDefault="00F67B58" w:rsidP="00F67B58">
      <w:pPr>
        <w:ind w:left="2127" w:hanging="2127"/>
        <w:jc w:val="both"/>
        <w:rPr>
          <w:rFonts w:asciiTheme="minorHAnsi" w:hAnsiTheme="minorHAnsi" w:cstheme="minorHAnsi"/>
          <w:sz w:val="24"/>
          <w:szCs w:val="24"/>
        </w:rPr>
      </w:pPr>
    </w:p>
    <w:p w14:paraId="55B160C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6A3559" w:rsidRDefault="00F67B58" w:rsidP="00F67B58">
      <w:pPr>
        <w:ind w:left="2127" w:hanging="2127"/>
        <w:jc w:val="both"/>
        <w:rPr>
          <w:rFonts w:asciiTheme="minorHAnsi" w:hAnsiTheme="minorHAnsi" w:cstheme="minorHAnsi"/>
          <w:sz w:val="24"/>
          <w:szCs w:val="24"/>
        </w:rPr>
      </w:pPr>
    </w:p>
    <w:p w14:paraId="56FAEE4C"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w:t>
      </w:r>
      <w:r w:rsidR="00253B0C" w:rsidRPr="006A3559">
        <w:rPr>
          <w:rFonts w:asciiTheme="minorHAnsi" w:hAnsiTheme="minorHAnsi" w:cstheme="minorHAnsi"/>
          <w:b/>
          <w:sz w:val="24"/>
          <w:szCs w:val="24"/>
        </w:rPr>
        <w:t>5</w:t>
      </w:r>
      <w:r w:rsidRPr="006A3559">
        <w:rPr>
          <w:rFonts w:asciiTheme="minorHAnsi" w:hAnsiTheme="minorHAnsi" w:cstheme="minorHAnsi"/>
          <w:b/>
          <w:sz w:val="24"/>
          <w:szCs w:val="24"/>
        </w:rPr>
        <w:t>.0</w:t>
      </w:r>
      <w:r w:rsidRPr="006A3559">
        <w:rPr>
          <w:rFonts w:asciiTheme="minorHAnsi" w:hAnsiTheme="minorHAnsi" w:cstheme="minorHAnsi"/>
          <w:b/>
          <w:sz w:val="24"/>
          <w:szCs w:val="24"/>
        </w:rPr>
        <w:tab/>
        <w:t>Agente de Vendas</w:t>
      </w:r>
    </w:p>
    <w:p w14:paraId="7394C9B3" w14:textId="77777777" w:rsidR="00F67B58" w:rsidRPr="006A3559" w:rsidRDefault="00F67B58" w:rsidP="00F67B58">
      <w:pPr>
        <w:ind w:left="2127" w:hanging="2127"/>
        <w:jc w:val="both"/>
        <w:rPr>
          <w:rFonts w:asciiTheme="minorHAnsi" w:hAnsiTheme="minorHAnsi" w:cstheme="minorHAnsi"/>
          <w:sz w:val="24"/>
          <w:szCs w:val="24"/>
        </w:rPr>
      </w:pPr>
    </w:p>
    <w:p w14:paraId="2E0ACE0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EAGENT</w:t>
      </w:r>
    </w:p>
    <w:p w14:paraId="6F8F32C4" w14:textId="77777777" w:rsidR="00F67B58" w:rsidRPr="006A3559" w:rsidRDefault="00F67B58" w:rsidP="00F67B58">
      <w:pPr>
        <w:ind w:left="2127" w:hanging="2127"/>
        <w:jc w:val="both"/>
        <w:rPr>
          <w:rFonts w:asciiTheme="minorHAnsi" w:hAnsiTheme="minorHAnsi" w:cstheme="minorHAnsi"/>
          <w:sz w:val="24"/>
          <w:szCs w:val="24"/>
        </w:rPr>
      </w:pPr>
    </w:p>
    <w:p w14:paraId="639B80F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6A3559" w:rsidRDefault="00F67B58" w:rsidP="00F67B58">
      <w:pPr>
        <w:ind w:left="2127" w:hanging="2127"/>
        <w:jc w:val="both"/>
        <w:rPr>
          <w:rFonts w:asciiTheme="minorHAnsi" w:hAnsiTheme="minorHAnsi" w:cstheme="minorHAnsi"/>
          <w:sz w:val="24"/>
          <w:szCs w:val="24"/>
        </w:rPr>
      </w:pPr>
    </w:p>
    <w:p w14:paraId="3EEE39A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6A3559" w:rsidRDefault="00F67B58" w:rsidP="00F67B58">
      <w:pPr>
        <w:ind w:left="2127" w:hanging="2127"/>
        <w:jc w:val="both"/>
        <w:rPr>
          <w:rFonts w:asciiTheme="minorHAnsi" w:hAnsiTheme="minorHAnsi" w:cstheme="minorHAnsi"/>
          <w:b/>
          <w:sz w:val="24"/>
          <w:szCs w:val="24"/>
        </w:rPr>
      </w:pPr>
    </w:p>
    <w:p w14:paraId="4131E450"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w:t>
      </w:r>
      <w:r w:rsidR="00253B0C" w:rsidRPr="006A3559">
        <w:rPr>
          <w:rFonts w:asciiTheme="minorHAnsi" w:hAnsiTheme="minorHAnsi" w:cstheme="minorHAnsi"/>
          <w:b/>
          <w:sz w:val="24"/>
          <w:szCs w:val="24"/>
        </w:rPr>
        <w:t>6</w:t>
      </w:r>
      <w:r w:rsidRPr="006A3559">
        <w:rPr>
          <w:rFonts w:asciiTheme="minorHAnsi" w:hAnsiTheme="minorHAnsi" w:cstheme="minorHAnsi"/>
          <w:b/>
          <w:sz w:val="24"/>
          <w:szCs w:val="24"/>
        </w:rPr>
        <w:t>.0</w:t>
      </w:r>
      <w:r w:rsidRPr="006A3559">
        <w:rPr>
          <w:rFonts w:asciiTheme="minorHAnsi" w:hAnsiTheme="minorHAnsi" w:cstheme="minorHAnsi"/>
          <w:b/>
          <w:sz w:val="24"/>
          <w:szCs w:val="24"/>
        </w:rPr>
        <w:tab/>
        <w:t>Relacionamento com o Agente de Vendas</w:t>
      </w:r>
    </w:p>
    <w:p w14:paraId="3210B099" w14:textId="77777777" w:rsidR="00F67B58" w:rsidRPr="006A3559" w:rsidRDefault="00F67B58" w:rsidP="00F67B58">
      <w:pPr>
        <w:ind w:left="2127" w:hanging="2127"/>
        <w:jc w:val="both"/>
        <w:rPr>
          <w:rFonts w:asciiTheme="minorHAnsi" w:hAnsiTheme="minorHAnsi" w:cstheme="minorHAnsi"/>
          <w:sz w:val="24"/>
          <w:szCs w:val="24"/>
        </w:rPr>
      </w:pPr>
    </w:p>
    <w:p w14:paraId="4553A7C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ERELAG</w:t>
      </w:r>
    </w:p>
    <w:p w14:paraId="3557B6F0" w14:textId="77777777" w:rsidR="00F67B58" w:rsidRPr="006A3559" w:rsidRDefault="00F67B58" w:rsidP="00F67B58">
      <w:pPr>
        <w:ind w:left="2127" w:hanging="2127"/>
        <w:jc w:val="both"/>
        <w:rPr>
          <w:rFonts w:asciiTheme="minorHAnsi" w:hAnsiTheme="minorHAnsi" w:cstheme="minorHAnsi"/>
          <w:sz w:val="24"/>
          <w:szCs w:val="24"/>
        </w:rPr>
      </w:pPr>
    </w:p>
    <w:p w14:paraId="0111D98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código designando ou não afiliação.</w:t>
      </w:r>
    </w:p>
    <w:p w14:paraId="24D2B65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r>
    </w:p>
    <w:p w14:paraId="42A9ADC0" w14:textId="77777777" w:rsidR="00F67B58" w:rsidRPr="006A3559" w:rsidRDefault="00F67B58" w:rsidP="00F67B58">
      <w:pPr>
        <w:ind w:left="2127" w:hanging="3"/>
        <w:jc w:val="both"/>
        <w:rPr>
          <w:rFonts w:asciiTheme="minorHAnsi" w:hAnsiTheme="minorHAnsi" w:cstheme="minorHAnsi"/>
          <w:sz w:val="24"/>
          <w:szCs w:val="24"/>
        </w:rPr>
      </w:pPr>
      <w:r w:rsidRPr="006A3559">
        <w:rPr>
          <w:rFonts w:asciiTheme="minorHAnsi" w:hAnsiTheme="minorHAnsi" w:cstheme="minorHAnsi"/>
          <w:sz w:val="24"/>
          <w:szCs w:val="24"/>
        </w:rPr>
        <w:t>1 = parte não relacionada</w:t>
      </w:r>
    </w:p>
    <w:p w14:paraId="027B800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ab/>
        <w:t>2 = parte relacionada</w:t>
      </w:r>
    </w:p>
    <w:p w14:paraId="56EC0DB2" w14:textId="77777777" w:rsidR="00F67B58" w:rsidRPr="006A3559" w:rsidRDefault="00F67B58" w:rsidP="00F67B58">
      <w:pPr>
        <w:ind w:left="2127" w:hanging="2127"/>
        <w:jc w:val="both"/>
        <w:rPr>
          <w:rFonts w:asciiTheme="minorHAnsi" w:hAnsiTheme="minorHAnsi" w:cstheme="minorHAnsi"/>
          <w:sz w:val="24"/>
          <w:szCs w:val="24"/>
        </w:rPr>
      </w:pPr>
    </w:p>
    <w:p w14:paraId="38D64E7E"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w:t>
      </w:r>
      <w:r w:rsidR="00253B0C" w:rsidRPr="006A3559">
        <w:rPr>
          <w:rFonts w:asciiTheme="minorHAnsi" w:hAnsiTheme="minorHAnsi" w:cstheme="minorHAnsi"/>
          <w:b/>
          <w:sz w:val="24"/>
          <w:szCs w:val="24"/>
        </w:rPr>
        <w:t>7</w:t>
      </w:r>
      <w:r w:rsidRPr="006A3559">
        <w:rPr>
          <w:rFonts w:asciiTheme="minorHAnsi" w:hAnsiTheme="minorHAnsi" w:cstheme="minorHAnsi"/>
          <w:b/>
          <w:sz w:val="24"/>
          <w:szCs w:val="24"/>
        </w:rPr>
        <w:t>.0</w:t>
      </w:r>
      <w:r w:rsidRPr="006A3559">
        <w:rPr>
          <w:rFonts w:asciiTheme="minorHAnsi" w:hAnsiTheme="minorHAnsi" w:cstheme="minorHAnsi"/>
          <w:b/>
          <w:sz w:val="24"/>
          <w:szCs w:val="24"/>
        </w:rPr>
        <w:tab/>
        <w:t>Despesa Unitária de Armazenagem – Pós-Venda (moeda/unidade)</w:t>
      </w:r>
    </w:p>
    <w:p w14:paraId="108E06AD" w14:textId="77777777" w:rsidR="00F67B58" w:rsidRPr="006A3559" w:rsidRDefault="00F67B58" w:rsidP="00F67B58">
      <w:pPr>
        <w:ind w:left="2127" w:hanging="2127"/>
        <w:jc w:val="both"/>
        <w:rPr>
          <w:rFonts w:asciiTheme="minorHAnsi" w:hAnsiTheme="minorHAnsi" w:cstheme="minorHAnsi"/>
          <w:sz w:val="24"/>
          <w:szCs w:val="24"/>
        </w:rPr>
      </w:pPr>
    </w:p>
    <w:p w14:paraId="33A2D89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EDESPARMPS</w:t>
      </w:r>
    </w:p>
    <w:p w14:paraId="095BE61C" w14:textId="77777777" w:rsidR="00F67B58" w:rsidRPr="006A3559" w:rsidRDefault="00F67B58" w:rsidP="00F67B58">
      <w:pPr>
        <w:ind w:left="2127" w:hanging="2127"/>
        <w:jc w:val="both"/>
        <w:rPr>
          <w:rFonts w:asciiTheme="minorHAnsi" w:hAnsiTheme="minorHAnsi" w:cstheme="minorHAnsi"/>
          <w:sz w:val="24"/>
          <w:szCs w:val="24"/>
        </w:rPr>
      </w:pPr>
    </w:p>
    <w:p w14:paraId="25977E11"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6A3559" w:rsidRDefault="00F67B58" w:rsidP="00F67B58">
      <w:pPr>
        <w:ind w:left="2127" w:hanging="2127"/>
        <w:jc w:val="both"/>
        <w:rPr>
          <w:rFonts w:asciiTheme="minorHAnsi" w:hAnsiTheme="minorHAnsi" w:cstheme="minorHAnsi"/>
          <w:sz w:val="24"/>
          <w:szCs w:val="24"/>
        </w:rPr>
      </w:pPr>
    </w:p>
    <w:p w14:paraId="1135670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6A3559" w:rsidRDefault="00F67B58" w:rsidP="00F67B58">
      <w:pPr>
        <w:ind w:left="2127" w:hanging="2127"/>
        <w:jc w:val="both"/>
        <w:rPr>
          <w:rFonts w:asciiTheme="minorHAnsi" w:hAnsiTheme="minorHAnsi" w:cstheme="minorHAnsi"/>
          <w:sz w:val="24"/>
          <w:szCs w:val="24"/>
        </w:rPr>
      </w:pPr>
    </w:p>
    <w:p w14:paraId="31967383"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3</w:t>
      </w:r>
      <w:r w:rsidR="00253B0C" w:rsidRPr="006A3559">
        <w:rPr>
          <w:rFonts w:asciiTheme="minorHAnsi" w:hAnsiTheme="minorHAnsi" w:cstheme="minorHAnsi"/>
          <w:b/>
          <w:sz w:val="24"/>
          <w:szCs w:val="24"/>
        </w:rPr>
        <w:t>8</w:t>
      </w:r>
      <w:r w:rsidRPr="006A3559">
        <w:rPr>
          <w:rFonts w:asciiTheme="minorHAnsi" w:hAnsiTheme="minorHAnsi" w:cstheme="minorHAnsi"/>
          <w:b/>
          <w:sz w:val="24"/>
          <w:szCs w:val="24"/>
        </w:rPr>
        <w:t>.0</w:t>
      </w:r>
      <w:r w:rsidRPr="006A3559">
        <w:rPr>
          <w:rFonts w:asciiTheme="minorHAnsi" w:hAnsiTheme="minorHAnsi" w:cstheme="minorHAnsi"/>
          <w:b/>
          <w:sz w:val="24"/>
          <w:szCs w:val="24"/>
        </w:rPr>
        <w:tab/>
        <w:t>Despesa Unitária de Propaganda (moeda/unidade)</w:t>
      </w:r>
    </w:p>
    <w:p w14:paraId="73DA41AD" w14:textId="77777777" w:rsidR="00F67B58" w:rsidRPr="006A3559" w:rsidRDefault="00F67B58" w:rsidP="00F67B58">
      <w:pPr>
        <w:ind w:left="2127" w:hanging="2127"/>
        <w:jc w:val="both"/>
        <w:rPr>
          <w:rFonts w:asciiTheme="minorHAnsi" w:hAnsiTheme="minorHAnsi" w:cstheme="minorHAnsi"/>
          <w:sz w:val="24"/>
          <w:szCs w:val="24"/>
        </w:rPr>
      </w:pPr>
    </w:p>
    <w:p w14:paraId="171688E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EDESPROP</w:t>
      </w:r>
    </w:p>
    <w:p w14:paraId="568FC855" w14:textId="77777777" w:rsidR="00F67B58" w:rsidRPr="006A3559" w:rsidRDefault="00F67B58" w:rsidP="00F67B58">
      <w:pPr>
        <w:ind w:left="2127" w:hanging="2127"/>
        <w:jc w:val="both"/>
        <w:rPr>
          <w:rFonts w:asciiTheme="minorHAnsi" w:hAnsiTheme="minorHAnsi" w:cstheme="minorHAnsi"/>
          <w:sz w:val="24"/>
          <w:szCs w:val="24"/>
        </w:rPr>
      </w:pPr>
    </w:p>
    <w:p w14:paraId="650555B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6A3559" w:rsidRDefault="00F67B58" w:rsidP="00F67B58">
      <w:pPr>
        <w:ind w:left="2127" w:hanging="2127"/>
        <w:jc w:val="both"/>
        <w:rPr>
          <w:rFonts w:asciiTheme="minorHAnsi" w:hAnsiTheme="minorHAnsi" w:cstheme="minorHAnsi"/>
          <w:sz w:val="24"/>
          <w:szCs w:val="24"/>
        </w:rPr>
      </w:pPr>
    </w:p>
    <w:p w14:paraId="27F99FC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6A3559" w:rsidRDefault="00F67B58" w:rsidP="00F67B58">
      <w:pPr>
        <w:jc w:val="both"/>
        <w:rPr>
          <w:rFonts w:asciiTheme="minorHAnsi" w:hAnsiTheme="minorHAnsi" w:cstheme="minorHAnsi"/>
          <w:sz w:val="24"/>
          <w:szCs w:val="24"/>
        </w:rPr>
      </w:pPr>
    </w:p>
    <w:p w14:paraId="1BBAD133"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 xml:space="preserve">Campo Nº </w:t>
      </w:r>
      <w:r w:rsidR="00253B0C" w:rsidRPr="006A3559">
        <w:rPr>
          <w:rFonts w:asciiTheme="minorHAnsi" w:hAnsiTheme="minorHAnsi" w:cstheme="minorHAnsi"/>
          <w:b/>
          <w:sz w:val="24"/>
          <w:szCs w:val="24"/>
        </w:rPr>
        <w:t>39</w:t>
      </w:r>
      <w:r w:rsidRPr="006A3559">
        <w:rPr>
          <w:rFonts w:asciiTheme="minorHAnsi" w:hAnsiTheme="minorHAnsi" w:cstheme="minorHAnsi"/>
          <w:b/>
          <w:sz w:val="24"/>
          <w:szCs w:val="24"/>
        </w:rPr>
        <w:t>.0</w:t>
      </w:r>
      <w:r w:rsidRPr="006A3559">
        <w:rPr>
          <w:rFonts w:asciiTheme="minorHAnsi" w:hAnsiTheme="minorHAnsi" w:cstheme="minorHAnsi"/>
          <w:b/>
          <w:sz w:val="24"/>
          <w:szCs w:val="24"/>
        </w:rPr>
        <w:tab/>
        <w:t>Despesa Unitária de Assistência Técnica (moeda/unidade)</w:t>
      </w:r>
    </w:p>
    <w:p w14:paraId="68F861A0" w14:textId="77777777" w:rsidR="00F67B58" w:rsidRPr="006A3559" w:rsidRDefault="00F67B58" w:rsidP="00F67B58">
      <w:pPr>
        <w:ind w:left="2127" w:hanging="2127"/>
        <w:jc w:val="both"/>
        <w:rPr>
          <w:rFonts w:asciiTheme="minorHAnsi" w:hAnsiTheme="minorHAnsi" w:cstheme="minorHAnsi"/>
          <w:sz w:val="24"/>
          <w:szCs w:val="24"/>
        </w:rPr>
      </w:pPr>
    </w:p>
    <w:p w14:paraId="1BC617A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EDESPASS</w:t>
      </w:r>
    </w:p>
    <w:p w14:paraId="198579E5" w14:textId="77777777" w:rsidR="00F67B58" w:rsidRPr="006A3559" w:rsidRDefault="00F67B58" w:rsidP="00F67B58">
      <w:pPr>
        <w:ind w:left="2127" w:hanging="2127"/>
        <w:jc w:val="both"/>
        <w:rPr>
          <w:rFonts w:asciiTheme="minorHAnsi" w:hAnsiTheme="minorHAnsi" w:cstheme="minorHAnsi"/>
          <w:sz w:val="24"/>
          <w:szCs w:val="24"/>
        </w:rPr>
      </w:pPr>
    </w:p>
    <w:p w14:paraId="30A20A1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unitário das despesas de assistência técnica.  Incluir somente as </w:t>
      </w:r>
      <w:r w:rsidRPr="006A3559">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6A3559">
        <w:rPr>
          <w:rFonts w:asciiTheme="minorHAnsi" w:hAnsiTheme="minorHAnsi" w:cstheme="minorHAnsi"/>
          <w:sz w:val="24"/>
          <w:szCs w:val="24"/>
        </w:rPr>
        <w:t>1.0 e 42</w:t>
      </w:r>
      <w:r w:rsidRPr="006A3559">
        <w:rPr>
          <w:rFonts w:asciiTheme="minorHAnsi" w:hAnsiTheme="minorHAnsi" w:cstheme="minorHAnsi"/>
          <w:sz w:val="24"/>
          <w:szCs w:val="24"/>
        </w:rPr>
        <w:t>.0.</w:t>
      </w:r>
    </w:p>
    <w:p w14:paraId="53696A78" w14:textId="77777777" w:rsidR="00F67B58" w:rsidRPr="006A3559" w:rsidRDefault="00F67B58" w:rsidP="00F67B58">
      <w:pPr>
        <w:ind w:left="2127" w:hanging="2127"/>
        <w:jc w:val="both"/>
        <w:rPr>
          <w:rFonts w:asciiTheme="minorHAnsi" w:hAnsiTheme="minorHAnsi" w:cstheme="minorHAnsi"/>
          <w:sz w:val="24"/>
          <w:szCs w:val="24"/>
        </w:rPr>
      </w:pPr>
    </w:p>
    <w:p w14:paraId="0E26693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6A3559" w:rsidRDefault="00F67B58" w:rsidP="00F67B58">
      <w:pPr>
        <w:ind w:left="2127" w:hanging="2127"/>
        <w:jc w:val="both"/>
        <w:rPr>
          <w:rFonts w:asciiTheme="minorHAnsi" w:hAnsiTheme="minorHAnsi" w:cstheme="minorHAnsi"/>
          <w:sz w:val="24"/>
          <w:szCs w:val="24"/>
        </w:rPr>
      </w:pPr>
    </w:p>
    <w:p w14:paraId="3E7D2E1D"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w:t>
      </w:r>
      <w:r w:rsidR="00253B0C" w:rsidRPr="006A3559">
        <w:rPr>
          <w:rFonts w:asciiTheme="minorHAnsi" w:hAnsiTheme="minorHAnsi" w:cstheme="minorHAnsi"/>
          <w:b/>
          <w:sz w:val="24"/>
          <w:szCs w:val="24"/>
        </w:rPr>
        <w:t>0</w:t>
      </w:r>
      <w:r w:rsidRPr="006A3559">
        <w:rPr>
          <w:rFonts w:asciiTheme="minorHAnsi" w:hAnsiTheme="minorHAnsi" w:cstheme="minorHAnsi"/>
          <w:b/>
          <w:sz w:val="24"/>
          <w:szCs w:val="24"/>
        </w:rPr>
        <w:t>.(1 até n)</w:t>
      </w:r>
      <w:r w:rsidRPr="006A3559">
        <w:rPr>
          <w:rFonts w:asciiTheme="minorHAnsi" w:hAnsiTheme="minorHAnsi" w:cstheme="minorHAnsi"/>
          <w:b/>
          <w:sz w:val="24"/>
          <w:szCs w:val="24"/>
        </w:rPr>
        <w:tab/>
        <w:t>Outras Despesas Unitárias Diretas de Vendas (moeda/unidade)</w:t>
      </w:r>
    </w:p>
    <w:p w14:paraId="635EE8F9"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ab/>
      </w:r>
    </w:p>
    <w:p w14:paraId="4B1C7B8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EDESPODIR (1 até n)</w:t>
      </w:r>
    </w:p>
    <w:p w14:paraId="1EBB2F60" w14:textId="77777777" w:rsidR="00F67B58" w:rsidRPr="006A3559" w:rsidRDefault="00F67B58" w:rsidP="00F67B58">
      <w:pPr>
        <w:ind w:left="2127" w:hanging="2127"/>
        <w:jc w:val="both"/>
        <w:rPr>
          <w:rFonts w:asciiTheme="minorHAnsi" w:hAnsiTheme="minorHAnsi" w:cstheme="minorHAnsi"/>
          <w:sz w:val="24"/>
          <w:szCs w:val="24"/>
        </w:rPr>
      </w:pPr>
    </w:p>
    <w:p w14:paraId="0E15471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6A3559" w:rsidRDefault="00F67B58" w:rsidP="00F67B58">
      <w:pPr>
        <w:ind w:left="2127" w:hanging="2127"/>
        <w:jc w:val="both"/>
        <w:rPr>
          <w:rFonts w:asciiTheme="minorHAnsi" w:hAnsiTheme="minorHAnsi" w:cstheme="minorHAnsi"/>
          <w:sz w:val="24"/>
          <w:szCs w:val="24"/>
        </w:rPr>
      </w:pPr>
    </w:p>
    <w:p w14:paraId="2351AD2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6A3559" w:rsidRDefault="00F67B58" w:rsidP="00F67B58">
      <w:pPr>
        <w:ind w:left="2127" w:hanging="2127"/>
        <w:jc w:val="both"/>
        <w:rPr>
          <w:rFonts w:asciiTheme="minorHAnsi" w:hAnsiTheme="minorHAnsi" w:cstheme="minorHAnsi"/>
          <w:sz w:val="24"/>
          <w:szCs w:val="24"/>
        </w:rPr>
      </w:pPr>
    </w:p>
    <w:p w14:paraId="32EC44A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w:t>
      </w:r>
      <w:r w:rsidR="00253B0C" w:rsidRPr="006A3559">
        <w:rPr>
          <w:rFonts w:asciiTheme="minorHAnsi" w:hAnsiTheme="minorHAnsi" w:cstheme="minorHAnsi"/>
          <w:b/>
          <w:sz w:val="24"/>
          <w:szCs w:val="24"/>
        </w:rPr>
        <w:t>1</w:t>
      </w:r>
      <w:r w:rsidRPr="006A3559">
        <w:rPr>
          <w:rFonts w:asciiTheme="minorHAnsi" w:hAnsiTheme="minorHAnsi" w:cstheme="minorHAnsi"/>
          <w:b/>
          <w:sz w:val="24"/>
          <w:szCs w:val="24"/>
        </w:rPr>
        <w:t>.0</w:t>
      </w:r>
      <w:r w:rsidRPr="006A3559">
        <w:rPr>
          <w:rFonts w:asciiTheme="minorHAnsi" w:hAnsiTheme="minorHAnsi" w:cstheme="minorHAnsi"/>
          <w:b/>
          <w:sz w:val="24"/>
          <w:szCs w:val="24"/>
        </w:rPr>
        <w:tab/>
        <w:t>Despesa Unitária Indireta de Vendas Incorrida no País de Fabricação (moeda/unidade)</w:t>
      </w:r>
    </w:p>
    <w:p w14:paraId="2D13172F" w14:textId="77777777" w:rsidR="00F67B58" w:rsidRPr="006A3559" w:rsidRDefault="00F67B58" w:rsidP="00F67B58">
      <w:pPr>
        <w:ind w:left="2127" w:hanging="2127"/>
        <w:jc w:val="both"/>
        <w:rPr>
          <w:rFonts w:asciiTheme="minorHAnsi" w:hAnsiTheme="minorHAnsi" w:cstheme="minorHAnsi"/>
          <w:sz w:val="24"/>
          <w:szCs w:val="24"/>
        </w:rPr>
      </w:pPr>
    </w:p>
    <w:p w14:paraId="506D2F5A"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EDESPIND</w:t>
      </w:r>
    </w:p>
    <w:p w14:paraId="07BE8244" w14:textId="77777777" w:rsidR="00F67B58" w:rsidRPr="006A3559" w:rsidRDefault="00F67B58" w:rsidP="00F67B58">
      <w:pPr>
        <w:ind w:left="2127" w:hanging="2127"/>
        <w:jc w:val="both"/>
        <w:rPr>
          <w:rFonts w:asciiTheme="minorHAnsi" w:hAnsiTheme="minorHAnsi" w:cstheme="minorHAnsi"/>
          <w:sz w:val="24"/>
          <w:szCs w:val="24"/>
        </w:rPr>
      </w:pPr>
    </w:p>
    <w:p w14:paraId="329813C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6A3559" w:rsidRDefault="00F67B58" w:rsidP="00F67B58">
      <w:pPr>
        <w:ind w:left="2127" w:hanging="2127"/>
        <w:jc w:val="both"/>
        <w:rPr>
          <w:rFonts w:asciiTheme="minorHAnsi" w:hAnsiTheme="minorHAnsi" w:cstheme="minorHAnsi"/>
          <w:sz w:val="24"/>
          <w:szCs w:val="24"/>
        </w:rPr>
      </w:pPr>
    </w:p>
    <w:p w14:paraId="67A2B63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6A3559">
        <w:rPr>
          <w:rFonts w:asciiTheme="minorHAnsi" w:hAnsiTheme="minorHAnsi" w:cstheme="minorHAnsi"/>
          <w:sz w:val="24"/>
          <w:szCs w:val="24"/>
        </w:rPr>
        <w:t>7</w:t>
      </w:r>
      <w:r w:rsidRPr="006A3559">
        <w:rPr>
          <w:rFonts w:asciiTheme="minorHAnsi" w:hAnsiTheme="minorHAnsi" w:cstheme="minorHAnsi"/>
          <w:sz w:val="24"/>
          <w:szCs w:val="24"/>
        </w:rPr>
        <w:t>.0 a 4</w:t>
      </w:r>
      <w:r w:rsidR="00770C1A" w:rsidRPr="006A3559">
        <w:rPr>
          <w:rFonts w:asciiTheme="minorHAnsi" w:hAnsiTheme="minorHAnsi" w:cstheme="minorHAnsi"/>
          <w:sz w:val="24"/>
          <w:szCs w:val="24"/>
        </w:rPr>
        <w:t>0</w:t>
      </w:r>
      <w:r w:rsidRPr="006A3559">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6A3559" w:rsidRDefault="00F67B58" w:rsidP="00F67B58">
      <w:pPr>
        <w:ind w:left="2127" w:hanging="2127"/>
        <w:jc w:val="both"/>
        <w:rPr>
          <w:rFonts w:asciiTheme="minorHAnsi" w:hAnsiTheme="minorHAnsi" w:cstheme="minorHAnsi"/>
          <w:sz w:val="24"/>
          <w:szCs w:val="24"/>
        </w:rPr>
      </w:pPr>
    </w:p>
    <w:p w14:paraId="361483F7"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w:t>
      </w:r>
      <w:r w:rsidR="00253B0C" w:rsidRPr="006A3559">
        <w:rPr>
          <w:rFonts w:asciiTheme="minorHAnsi" w:hAnsiTheme="minorHAnsi" w:cstheme="minorHAnsi"/>
          <w:b/>
          <w:sz w:val="24"/>
          <w:szCs w:val="24"/>
        </w:rPr>
        <w:t>2</w:t>
      </w:r>
      <w:r w:rsidRPr="006A3559">
        <w:rPr>
          <w:rFonts w:asciiTheme="minorHAnsi" w:hAnsiTheme="minorHAnsi" w:cstheme="minorHAnsi"/>
          <w:b/>
          <w:sz w:val="24"/>
          <w:szCs w:val="24"/>
        </w:rPr>
        <w:t>.0</w:t>
      </w:r>
      <w:r w:rsidRPr="006A3559">
        <w:rPr>
          <w:rFonts w:asciiTheme="minorHAnsi" w:hAnsiTheme="minorHAnsi" w:cstheme="minorHAnsi"/>
          <w:b/>
          <w:sz w:val="24"/>
          <w:szCs w:val="24"/>
        </w:rPr>
        <w:tab/>
        <w:t>Despesa Unitária Indireta de Vendas Incorrida no Brasil (moeda/unidade)</w:t>
      </w:r>
    </w:p>
    <w:p w14:paraId="4C175998" w14:textId="77777777" w:rsidR="00F67B58" w:rsidRPr="006A3559" w:rsidRDefault="00F67B58" w:rsidP="00F67B58">
      <w:pPr>
        <w:ind w:left="2127" w:hanging="2127"/>
        <w:jc w:val="both"/>
        <w:rPr>
          <w:rFonts w:asciiTheme="minorHAnsi" w:hAnsiTheme="minorHAnsi" w:cstheme="minorHAnsi"/>
          <w:sz w:val="24"/>
          <w:szCs w:val="24"/>
        </w:rPr>
      </w:pPr>
    </w:p>
    <w:p w14:paraId="36D5054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EDESPINDBRA</w:t>
      </w:r>
    </w:p>
    <w:p w14:paraId="2537F4DF" w14:textId="77777777" w:rsidR="00F67B58" w:rsidRPr="006A3559" w:rsidRDefault="00F67B58" w:rsidP="00F67B58">
      <w:pPr>
        <w:ind w:left="2127" w:hanging="2127"/>
        <w:jc w:val="both"/>
        <w:rPr>
          <w:rFonts w:asciiTheme="minorHAnsi" w:hAnsiTheme="minorHAnsi" w:cstheme="minorHAnsi"/>
          <w:sz w:val="24"/>
          <w:szCs w:val="24"/>
        </w:rPr>
      </w:pPr>
    </w:p>
    <w:p w14:paraId="6EB9C974"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6A3559">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6A3559" w:rsidRDefault="00F67B58" w:rsidP="00F67B58">
      <w:pPr>
        <w:ind w:left="2127" w:hanging="2127"/>
        <w:jc w:val="both"/>
        <w:rPr>
          <w:rFonts w:asciiTheme="minorHAnsi" w:hAnsiTheme="minorHAnsi" w:cstheme="minorHAnsi"/>
          <w:sz w:val="24"/>
          <w:szCs w:val="24"/>
        </w:rPr>
      </w:pPr>
    </w:p>
    <w:p w14:paraId="061C01E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6A3559">
        <w:rPr>
          <w:rFonts w:asciiTheme="minorHAnsi" w:hAnsiTheme="minorHAnsi" w:cstheme="minorHAnsi"/>
          <w:sz w:val="24"/>
          <w:szCs w:val="24"/>
        </w:rPr>
        <w:t>7</w:t>
      </w:r>
      <w:r w:rsidRPr="006A3559">
        <w:rPr>
          <w:rFonts w:asciiTheme="minorHAnsi" w:hAnsiTheme="minorHAnsi" w:cstheme="minorHAnsi"/>
          <w:sz w:val="24"/>
          <w:szCs w:val="24"/>
        </w:rPr>
        <w:t>.0 a 4</w:t>
      </w:r>
      <w:r w:rsidR="00770C1A" w:rsidRPr="006A3559">
        <w:rPr>
          <w:rFonts w:asciiTheme="minorHAnsi" w:hAnsiTheme="minorHAnsi" w:cstheme="minorHAnsi"/>
          <w:sz w:val="24"/>
          <w:szCs w:val="24"/>
        </w:rPr>
        <w:t>0</w:t>
      </w:r>
      <w:r w:rsidRPr="006A3559">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6A3559" w:rsidRDefault="00F67B58" w:rsidP="00F67B58">
      <w:pPr>
        <w:ind w:left="2127" w:hanging="2127"/>
        <w:jc w:val="both"/>
        <w:rPr>
          <w:rFonts w:asciiTheme="minorHAnsi" w:hAnsiTheme="minorHAnsi" w:cstheme="minorHAnsi"/>
          <w:sz w:val="24"/>
          <w:szCs w:val="24"/>
        </w:rPr>
      </w:pPr>
    </w:p>
    <w:p w14:paraId="601108F4"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w:t>
      </w:r>
      <w:r w:rsidR="00253B0C" w:rsidRPr="006A3559">
        <w:rPr>
          <w:rFonts w:asciiTheme="minorHAnsi" w:hAnsiTheme="minorHAnsi" w:cstheme="minorHAnsi"/>
          <w:b/>
          <w:sz w:val="24"/>
          <w:szCs w:val="24"/>
        </w:rPr>
        <w:t>3</w:t>
      </w:r>
      <w:r w:rsidRPr="006A3559">
        <w:rPr>
          <w:rFonts w:asciiTheme="minorHAnsi" w:hAnsiTheme="minorHAnsi" w:cstheme="minorHAnsi"/>
          <w:b/>
          <w:sz w:val="24"/>
          <w:szCs w:val="24"/>
        </w:rPr>
        <w:t>.0</w:t>
      </w:r>
      <w:r w:rsidRPr="006A3559">
        <w:rPr>
          <w:rFonts w:asciiTheme="minorHAnsi" w:hAnsiTheme="minorHAnsi" w:cstheme="minorHAnsi"/>
          <w:b/>
          <w:sz w:val="24"/>
          <w:szCs w:val="24"/>
        </w:rPr>
        <w:tab/>
        <w:t>Despesa Unitária de Manutenção de Estoques no País de Fabricação (moeda/unidade)</w:t>
      </w:r>
    </w:p>
    <w:p w14:paraId="08916D4F" w14:textId="77777777" w:rsidR="00F67B58" w:rsidRPr="006A3559" w:rsidRDefault="00F67B58" w:rsidP="00F67B58">
      <w:pPr>
        <w:ind w:left="2127" w:hanging="2127"/>
        <w:jc w:val="both"/>
        <w:rPr>
          <w:rFonts w:asciiTheme="minorHAnsi" w:hAnsiTheme="minorHAnsi" w:cstheme="minorHAnsi"/>
          <w:sz w:val="24"/>
          <w:szCs w:val="24"/>
        </w:rPr>
      </w:pPr>
    </w:p>
    <w:p w14:paraId="4E1B1C0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EDESPEST</w:t>
      </w:r>
    </w:p>
    <w:p w14:paraId="0110334F" w14:textId="77777777" w:rsidR="00F67B58" w:rsidRPr="006A3559" w:rsidRDefault="00F67B58" w:rsidP="00F67B58">
      <w:pPr>
        <w:ind w:left="2127" w:hanging="2127"/>
        <w:jc w:val="both"/>
        <w:rPr>
          <w:rFonts w:asciiTheme="minorHAnsi" w:hAnsiTheme="minorHAnsi" w:cstheme="minorHAnsi"/>
          <w:sz w:val="24"/>
          <w:szCs w:val="24"/>
        </w:rPr>
      </w:pPr>
    </w:p>
    <w:p w14:paraId="658D189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6A3559">
        <w:rPr>
          <w:rFonts w:asciiTheme="minorHAnsi" w:hAnsiTheme="minorHAnsi" w:cstheme="minorHAnsi"/>
          <w:sz w:val="24"/>
          <w:szCs w:val="24"/>
        </w:rPr>
        <w:t>período de investigação de continuação ou retomada do dumping</w:t>
      </w:r>
      <w:r w:rsidRPr="006A3559">
        <w:rPr>
          <w:rFonts w:asciiTheme="minorHAnsi" w:hAnsiTheme="minorHAnsi" w:cstheme="minorHAnsi"/>
          <w:sz w:val="24"/>
          <w:szCs w:val="24"/>
        </w:rPr>
        <w:t>, utilizar a taxa publicada de um banco comercial para empréstimos de curto prazo.</w:t>
      </w:r>
    </w:p>
    <w:p w14:paraId="70F55037" w14:textId="77777777" w:rsidR="00F67B58" w:rsidRPr="006A3559" w:rsidRDefault="00F67B58" w:rsidP="00F67B58">
      <w:pPr>
        <w:ind w:left="2127" w:hanging="2127"/>
        <w:jc w:val="both"/>
        <w:rPr>
          <w:rFonts w:asciiTheme="minorHAnsi" w:hAnsiTheme="minorHAnsi" w:cstheme="minorHAnsi"/>
          <w:sz w:val="24"/>
          <w:szCs w:val="24"/>
        </w:rPr>
      </w:pPr>
    </w:p>
    <w:p w14:paraId="0E1340D9"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descrever como o produto objeto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6A3559" w:rsidRDefault="00F67B58" w:rsidP="00F67B58">
      <w:pPr>
        <w:ind w:left="2127" w:hanging="2127"/>
        <w:jc w:val="both"/>
        <w:rPr>
          <w:rFonts w:asciiTheme="minorHAnsi" w:hAnsiTheme="minorHAnsi" w:cstheme="minorHAnsi"/>
          <w:sz w:val="24"/>
          <w:szCs w:val="24"/>
        </w:rPr>
      </w:pPr>
    </w:p>
    <w:p w14:paraId="36D3E21C"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w:t>
      </w:r>
      <w:r w:rsidR="00253B0C" w:rsidRPr="006A3559">
        <w:rPr>
          <w:rFonts w:asciiTheme="minorHAnsi" w:hAnsiTheme="minorHAnsi" w:cstheme="minorHAnsi"/>
          <w:b/>
          <w:sz w:val="24"/>
          <w:szCs w:val="24"/>
        </w:rPr>
        <w:t>4</w:t>
      </w:r>
      <w:r w:rsidRPr="006A3559">
        <w:rPr>
          <w:rFonts w:asciiTheme="minorHAnsi" w:hAnsiTheme="minorHAnsi" w:cstheme="minorHAnsi"/>
          <w:b/>
          <w:sz w:val="24"/>
          <w:szCs w:val="24"/>
        </w:rPr>
        <w:t>.0</w:t>
      </w:r>
      <w:r w:rsidRPr="006A3559">
        <w:rPr>
          <w:rFonts w:asciiTheme="minorHAnsi" w:hAnsiTheme="minorHAnsi" w:cstheme="minorHAnsi"/>
          <w:b/>
          <w:sz w:val="24"/>
          <w:szCs w:val="24"/>
        </w:rPr>
        <w:tab/>
        <w:t>Despesa Unitária de Manutenção de Estoques no Brasil (moeda/unidade)</w:t>
      </w:r>
    </w:p>
    <w:p w14:paraId="79962050" w14:textId="77777777" w:rsidR="00F67B58" w:rsidRPr="006A3559" w:rsidRDefault="00F67B58" w:rsidP="00F67B58">
      <w:pPr>
        <w:ind w:left="2127" w:hanging="2127"/>
        <w:jc w:val="both"/>
        <w:rPr>
          <w:rFonts w:asciiTheme="minorHAnsi" w:hAnsiTheme="minorHAnsi" w:cstheme="minorHAnsi"/>
          <w:sz w:val="24"/>
          <w:szCs w:val="24"/>
        </w:rPr>
      </w:pPr>
    </w:p>
    <w:p w14:paraId="0F629C98"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EDESPESTBRA</w:t>
      </w:r>
    </w:p>
    <w:p w14:paraId="551E2CB0" w14:textId="77777777" w:rsidR="00F67B58" w:rsidRPr="006A3559" w:rsidRDefault="00F67B58" w:rsidP="00F67B58">
      <w:pPr>
        <w:ind w:left="2127" w:hanging="2127"/>
        <w:jc w:val="both"/>
        <w:rPr>
          <w:rFonts w:asciiTheme="minorHAnsi" w:hAnsiTheme="minorHAnsi" w:cstheme="minorHAnsi"/>
          <w:sz w:val="24"/>
          <w:szCs w:val="24"/>
        </w:rPr>
      </w:pPr>
    </w:p>
    <w:p w14:paraId="01A541FE"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unitário de oportunidade incorrido da data de chegada do produto objeto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6A3559">
        <w:rPr>
          <w:rFonts w:asciiTheme="minorHAnsi" w:hAnsiTheme="minorHAnsi" w:cstheme="minorHAnsi"/>
          <w:sz w:val="24"/>
          <w:szCs w:val="24"/>
        </w:rPr>
        <w:t>período de investigação de continuação ou retomada do dumping</w:t>
      </w:r>
      <w:r w:rsidRPr="006A3559">
        <w:rPr>
          <w:rFonts w:asciiTheme="minorHAnsi" w:hAnsiTheme="minorHAnsi" w:cstheme="minorHAnsi"/>
          <w:sz w:val="24"/>
          <w:szCs w:val="24"/>
        </w:rPr>
        <w:t>, utilizar a taxa publicada de um banco comercial para empréstimos de curto prazo.</w:t>
      </w:r>
    </w:p>
    <w:p w14:paraId="3BE16FE3" w14:textId="77777777" w:rsidR="00F67B58" w:rsidRPr="006A3559" w:rsidRDefault="00F67B58" w:rsidP="00F67B58">
      <w:pPr>
        <w:ind w:left="2127" w:hanging="2127"/>
        <w:jc w:val="both"/>
        <w:rPr>
          <w:rFonts w:asciiTheme="minorHAnsi" w:hAnsiTheme="minorHAnsi" w:cstheme="minorHAnsi"/>
          <w:sz w:val="24"/>
          <w:szCs w:val="24"/>
        </w:rPr>
      </w:pPr>
    </w:p>
    <w:p w14:paraId="528E1D4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 xml:space="preserve">descrever como o produto objeto da </w:t>
      </w:r>
      <w:r w:rsidR="00BB3088" w:rsidRPr="006A3559">
        <w:rPr>
          <w:rFonts w:asciiTheme="minorHAnsi" w:hAnsiTheme="minorHAnsi" w:cstheme="minorHAnsi"/>
          <w:sz w:val="24"/>
          <w:szCs w:val="24"/>
        </w:rPr>
        <w:t>revisão</w:t>
      </w:r>
      <w:r w:rsidRPr="006A3559">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6A3559" w:rsidRDefault="00F67B58" w:rsidP="00F67B58">
      <w:pPr>
        <w:jc w:val="both"/>
        <w:rPr>
          <w:rFonts w:asciiTheme="minorHAnsi" w:hAnsiTheme="minorHAnsi" w:cstheme="minorHAnsi"/>
          <w:sz w:val="24"/>
          <w:szCs w:val="24"/>
        </w:rPr>
      </w:pPr>
    </w:p>
    <w:p w14:paraId="6F593485"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w:t>
      </w:r>
      <w:r w:rsidR="00253B0C" w:rsidRPr="006A3559">
        <w:rPr>
          <w:rFonts w:asciiTheme="minorHAnsi" w:hAnsiTheme="minorHAnsi" w:cstheme="minorHAnsi"/>
          <w:b/>
          <w:sz w:val="24"/>
          <w:szCs w:val="24"/>
        </w:rPr>
        <w:t>5</w:t>
      </w:r>
      <w:r w:rsidRPr="006A3559">
        <w:rPr>
          <w:rFonts w:asciiTheme="minorHAnsi" w:hAnsiTheme="minorHAnsi" w:cstheme="minorHAnsi"/>
          <w:b/>
          <w:sz w:val="24"/>
          <w:szCs w:val="24"/>
        </w:rPr>
        <w:t>.0</w:t>
      </w:r>
      <w:r w:rsidRPr="006A3559">
        <w:rPr>
          <w:rFonts w:asciiTheme="minorHAnsi" w:hAnsiTheme="minorHAnsi" w:cstheme="minorHAnsi"/>
          <w:b/>
          <w:sz w:val="24"/>
          <w:szCs w:val="24"/>
        </w:rPr>
        <w:tab/>
        <w:t>Custo Unitário de Embalagem (moeda/unidade)</w:t>
      </w:r>
    </w:p>
    <w:p w14:paraId="4C40C542" w14:textId="77777777" w:rsidR="00F67B58" w:rsidRPr="006A3559" w:rsidRDefault="00F67B58" w:rsidP="00F67B58">
      <w:pPr>
        <w:ind w:left="2127" w:hanging="2127"/>
        <w:jc w:val="both"/>
        <w:rPr>
          <w:rFonts w:asciiTheme="minorHAnsi" w:hAnsiTheme="minorHAnsi" w:cstheme="minorHAnsi"/>
          <w:sz w:val="24"/>
          <w:szCs w:val="24"/>
        </w:rPr>
      </w:pPr>
    </w:p>
    <w:p w14:paraId="6BDC4107"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ECUSTEMB</w:t>
      </w:r>
    </w:p>
    <w:p w14:paraId="7BB79164" w14:textId="77777777" w:rsidR="00F67B58" w:rsidRPr="006A3559" w:rsidRDefault="00F67B58" w:rsidP="00F67B58">
      <w:pPr>
        <w:ind w:left="2127" w:hanging="2127"/>
        <w:jc w:val="both"/>
        <w:rPr>
          <w:rFonts w:asciiTheme="minorHAnsi" w:hAnsiTheme="minorHAnsi" w:cstheme="minorHAnsi"/>
          <w:sz w:val="24"/>
          <w:szCs w:val="24"/>
        </w:rPr>
      </w:pPr>
    </w:p>
    <w:p w14:paraId="4C51A03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6A3559" w:rsidRDefault="00F67B58" w:rsidP="00F67B58">
      <w:pPr>
        <w:ind w:left="2127" w:hanging="2127"/>
        <w:jc w:val="both"/>
        <w:rPr>
          <w:rFonts w:asciiTheme="minorHAnsi" w:hAnsiTheme="minorHAnsi" w:cstheme="minorHAnsi"/>
          <w:sz w:val="24"/>
          <w:szCs w:val="24"/>
        </w:rPr>
      </w:pPr>
    </w:p>
    <w:p w14:paraId="467BA61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6A3559" w:rsidRDefault="00F67B58" w:rsidP="00F67B58">
      <w:pPr>
        <w:jc w:val="both"/>
        <w:rPr>
          <w:rFonts w:asciiTheme="minorHAnsi" w:hAnsiTheme="minorHAnsi" w:cstheme="minorHAnsi"/>
          <w:b/>
          <w:sz w:val="24"/>
          <w:szCs w:val="24"/>
        </w:rPr>
      </w:pPr>
    </w:p>
    <w:p w14:paraId="4C9F2CEB"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w:t>
      </w:r>
      <w:r w:rsidR="00253B0C" w:rsidRPr="006A3559">
        <w:rPr>
          <w:rFonts w:asciiTheme="minorHAnsi" w:hAnsiTheme="minorHAnsi" w:cstheme="minorHAnsi"/>
          <w:b/>
          <w:sz w:val="24"/>
          <w:szCs w:val="24"/>
        </w:rPr>
        <w:t>6</w:t>
      </w:r>
      <w:r w:rsidRPr="006A3559">
        <w:rPr>
          <w:rFonts w:asciiTheme="minorHAnsi" w:hAnsiTheme="minorHAnsi" w:cstheme="minorHAnsi"/>
          <w:b/>
          <w:sz w:val="24"/>
          <w:szCs w:val="24"/>
        </w:rPr>
        <w:t>.0</w:t>
      </w:r>
      <w:r w:rsidRPr="006A3559">
        <w:rPr>
          <w:rFonts w:asciiTheme="minorHAnsi" w:hAnsiTheme="minorHAnsi" w:cstheme="minorHAnsi"/>
          <w:b/>
          <w:sz w:val="24"/>
          <w:szCs w:val="24"/>
        </w:rPr>
        <w:tab/>
        <w:t>Custo Unitário de Reembalagem no Brasil (moeda/unidade)</w:t>
      </w:r>
    </w:p>
    <w:p w14:paraId="118B0AAA" w14:textId="77777777" w:rsidR="00F67B58" w:rsidRPr="006A3559" w:rsidRDefault="00F67B58" w:rsidP="00F67B58">
      <w:pPr>
        <w:ind w:left="2127" w:hanging="2127"/>
        <w:jc w:val="both"/>
        <w:rPr>
          <w:rFonts w:asciiTheme="minorHAnsi" w:hAnsiTheme="minorHAnsi" w:cstheme="minorHAnsi"/>
          <w:sz w:val="24"/>
          <w:szCs w:val="24"/>
        </w:rPr>
      </w:pPr>
    </w:p>
    <w:p w14:paraId="1E24E6B0"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ECUSTREMBBRA</w:t>
      </w:r>
    </w:p>
    <w:p w14:paraId="08B2B9FE" w14:textId="77777777" w:rsidR="00F67B58" w:rsidRPr="006A3559" w:rsidRDefault="00F67B58" w:rsidP="00F67B58">
      <w:pPr>
        <w:ind w:left="2127" w:hanging="2127"/>
        <w:jc w:val="both"/>
        <w:rPr>
          <w:rFonts w:asciiTheme="minorHAnsi" w:hAnsiTheme="minorHAnsi" w:cstheme="minorHAnsi"/>
          <w:sz w:val="24"/>
          <w:szCs w:val="24"/>
        </w:rPr>
      </w:pPr>
    </w:p>
    <w:p w14:paraId="4B9606C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6A3559" w:rsidRDefault="00F67B58" w:rsidP="00F67B58">
      <w:pPr>
        <w:ind w:left="2127" w:hanging="2127"/>
        <w:jc w:val="both"/>
        <w:rPr>
          <w:rFonts w:asciiTheme="minorHAnsi" w:hAnsiTheme="minorHAnsi" w:cstheme="minorHAnsi"/>
          <w:sz w:val="24"/>
          <w:szCs w:val="24"/>
        </w:rPr>
      </w:pPr>
    </w:p>
    <w:p w14:paraId="4BE9F52D"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6A3559" w:rsidRDefault="00F67B58" w:rsidP="00F67B58">
      <w:pPr>
        <w:ind w:left="2127" w:hanging="2127"/>
        <w:jc w:val="both"/>
        <w:rPr>
          <w:rFonts w:asciiTheme="minorHAnsi" w:hAnsiTheme="minorHAnsi" w:cstheme="minorHAnsi"/>
          <w:sz w:val="24"/>
          <w:szCs w:val="24"/>
        </w:rPr>
      </w:pPr>
    </w:p>
    <w:p w14:paraId="7C56F572"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w:t>
      </w:r>
      <w:r w:rsidR="00253B0C" w:rsidRPr="006A3559">
        <w:rPr>
          <w:rFonts w:asciiTheme="minorHAnsi" w:hAnsiTheme="minorHAnsi" w:cstheme="minorHAnsi"/>
          <w:b/>
          <w:sz w:val="24"/>
          <w:szCs w:val="24"/>
        </w:rPr>
        <w:t>7</w:t>
      </w:r>
      <w:r w:rsidRPr="006A3559">
        <w:rPr>
          <w:rFonts w:asciiTheme="minorHAnsi" w:hAnsiTheme="minorHAnsi" w:cstheme="minorHAnsi"/>
          <w:b/>
          <w:sz w:val="24"/>
          <w:szCs w:val="24"/>
        </w:rPr>
        <w:t>.0</w:t>
      </w:r>
      <w:r w:rsidRPr="006A3559">
        <w:rPr>
          <w:rFonts w:asciiTheme="minorHAnsi" w:hAnsiTheme="minorHAnsi" w:cstheme="minorHAnsi"/>
          <w:b/>
          <w:sz w:val="24"/>
          <w:szCs w:val="24"/>
        </w:rPr>
        <w:tab/>
        <w:t xml:space="preserve">Custo Unitário </w:t>
      </w:r>
      <w:r w:rsidR="000E3A80" w:rsidRPr="006A3559">
        <w:rPr>
          <w:rFonts w:asciiTheme="minorHAnsi" w:hAnsiTheme="minorHAnsi" w:cstheme="minorHAnsi"/>
          <w:b/>
          <w:sz w:val="24"/>
          <w:szCs w:val="24"/>
        </w:rPr>
        <w:t>Total</w:t>
      </w:r>
      <w:r w:rsidRPr="006A3559">
        <w:rPr>
          <w:rFonts w:asciiTheme="minorHAnsi" w:hAnsiTheme="minorHAnsi" w:cstheme="minorHAnsi"/>
          <w:b/>
          <w:sz w:val="24"/>
          <w:szCs w:val="24"/>
        </w:rPr>
        <w:t xml:space="preserve"> (moeda/unidade)</w:t>
      </w:r>
    </w:p>
    <w:p w14:paraId="2F131E43" w14:textId="77777777" w:rsidR="00F67B58" w:rsidRPr="006A3559" w:rsidRDefault="00F67B58" w:rsidP="00F67B58">
      <w:pPr>
        <w:ind w:left="2127" w:hanging="2127"/>
        <w:jc w:val="both"/>
        <w:rPr>
          <w:rFonts w:asciiTheme="minorHAnsi" w:hAnsiTheme="minorHAnsi" w:cstheme="minorHAnsi"/>
          <w:sz w:val="24"/>
          <w:szCs w:val="24"/>
        </w:rPr>
      </w:pPr>
    </w:p>
    <w:p w14:paraId="0B7CAFF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ECUST</w:t>
      </w:r>
      <w:r w:rsidR="000E3A80" w:rsidRPr="006A3559">
        <w:rPr>
          <w:rFonts w:asciiTheme="minorHAnsi" w:hAnsiTheme="minorHAnsi" w:cstheme="minorHAnsi"/>
          <w:sz w:val="24"/>
          <w:szCs w:val="24"/>
        </w:rPr>
        <w:t>TOT</w:t>
      </w:r>
    </w:p>
    <w:p w14:paraId="497705A6" w14:textId="77777777" w:rsidR="00F67B58" w:rsidRPr="006A3559" w:rsidRDefault="00F67B58" w:rsidP="00F67B58">
      <w:pPr>
        <w:ind w:left="2127" w:hanging="2127"/>
        <w:jc w:val="both"/>
        <w:rPr>
          <w:rFonts w:asciiTheme="minorHAnsi" w:hAnsiTheme="minorHAnsi" w:cstheme="minorHAnsi"/>
          <w:sz w:val="24"/>
          <w:szCs w:val="24"/>
        </w:rPr>
      </w:pPr>
    </w:p>
    <w:p w14:paraId="76207B42"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informar o custo unitário </w:t>
      </w:r>
      <w:r w:rsidR="000E3A80" w:rsidRPr="006A3559">
        <w:rPr>
          <w:rFonts w:asciiTheme="minorHAnsi" w:hAnsiTheme="minorHAnsi" w:cstheme="minorHAnsi"/>
          <w:sz w:val="24"/>
          <w:szCs w:val="24"/>
        </w:rPr>
        <w:t>total</w:t>
      </w:r>
      <w:r w:rsidRPr="006A3559">
        <w:rPr>
          <w:rFonts w:asciiTheme="minorHAnsi" w:hAnsiTheme="minorHAnsi" w:cstheme="minorHAnsi"/>
          <w:sz w:val="24"/>
          <w:szCs w:val="24"/>
        </w:rPr>
        <w:t xml:space="preserve">, de acordo com o apresentado </w:t>
      </w:r>
      <w:r w:rsidR="00407491" w:rsidRPr="006A3559">
        <w:rPr>
          <w:rFonts w:asciiTheme="minorHAnsi" w:hAnsiTheme="minorHAnsi" w:cstheme="minorHAnsi"/>
          <w:sz w:val="24"/>
          <w:szCs w:val="24"/>
        </w:rPr>
        <w:t>no Item B,</w:t>
      </w:r>
      <w:r w:rsidRPr="006A3559">
        <w:rPr>
          <w:rFonts w:asciiTheme="minorHAnsi" w:hAnsiTheme="minorHAnsi" w:cstheme="minorHAnsi"/>
          <w:sz w:val="24"/>
          <w:szCs w:val="24"/>
        </w:rPr>
        <w:t xml:space="preserve"> exclusive as despesas comerciais.</w:t>
      </w:r>
    </w:p>
    <w:p w14:paraId="57257787" w14:textId="77777777" w:rsidR="00F67B58" w:rsidRPr="006A3559" w:rsidRDefault="00F67B58" w:rsidP="00F67B58">
      <w:pPr>
        <w:ind w:left="2127" w:hanging="2127"/>
        <w:jc w:val="both"/>
        <w:rPr>
          <w:rFonts w:asciiTheme="minorHAnsi" w:hAnsiTheme="minorHAnsi" w:cstheme="minorHAnsi"/>
          <w:sz w:val="24"/>
          <w:szCs w:val="24"/>
        </w:rPr>
      </w:pPr>
    </w:p>
    <w:p w14:paraId="53676D41" w14:textId="77777777" w:rsidR="00F67B58" w:rsidRPr="006A3559" w:rsidRDefault="00F67B58" w:rsidP="00F67B58">
      <w:pPr>
        <w:ind w:left="2127" w:hanging="2127"/>
        <w:jc w:val="both"/>
        <w:rPr>
          <w:rFonts w:asciiTheme="minorHAnsi" w:hAnsiTheme="minorHAnsi" w:cstheme="minorHAnsi"/>
          <w:b/>
          <w:sz w:val="24"/>
          <w:szCs w:val="24"/>
        </w:rPr>
      </w:pPr>
      <w:r w:rsidRPr="006A3559">
        <w:rPr>
          <w:rFonts w:asciiTheme="minorHAnsi" w:hAnsiTheme="minorHAnsi" w:cstheme="minorHAnsi"/>
          <w:b/>
          <w:sz w:val="24"/>
          <w:szCs w:val="24"/>
        </w:rPr>
        <w:t>Campo Nº 4</w:t>
      </w:r>
      <w:r w:rsidR="00253B0C" w:rsidRPr="006A3559">
        <w:rPr>
          <w:rFonts w:asciiTheme="minorHAnsi" w:hAnsiTheme="minorHAnsi" w:cstheme="minorHAnsi"/>
          <w:b/>
          <w:sz w:val="24"/>
          <w:szCs w:val="24"/>
        </w:rPr>
        <w:t>8</w:t>
      </w:r>
      <w:r w:rsidRPr="006A3559">
        <w:rPr>
          <w:rFonts w:asciiTheme="minorHAnsi" w:hAnsiTheme="minorHAnsi" w:cstheme="minorHAnsi"/>
          <w:b/>
          <w:sz w:val="24"/>
          <w:szCs w:val="24"/>
        </w:rPr>
        <w:t>.0</w:t>
      </w:r>
      <w:r w:rsidRPr="006A3559">
        <w:rPr>
          <w:rFonts w:asciiTheme="minorHAnsi" w:hAnsiTheme="minorHAnsi" w:cstheme="minorHAnsi"/>
          <w:b/>
          <w:sz w:val="24"/>
          <w:szCs w:val="24"/>
        </w:rPr>
        <w:tab/>
        <w:t>Valor Unitário de Internação (moeda/unidade)</w:t>
      </w:r>
    </w:p>
    <w:p w14:paraId="41D73014" w14:textId="77777777" w:rsidR="00F67B58" w:rsidRPr="006A3559" w:rsidRDefault="00F67B58" w:rsidP="00F67B58">
      <w:pPr>
        <w:ind w:left="2127" w:hanging="2127"/>
        <w:jc w:val="both"/>
        <w:rPr>
          <w:rFonts w:asciiTheme="minorHAnsi" w:hAnsiTheme="minorHAnsi" w:cstheme="minorHAnsi"/>
          <w:sz w:val="24"/>
          <w:szCs w:val="24"/>
        </w:rPr>
      </w:pPr>
    </w:p>
    <w:p w14:paraId="775C447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EVALINTER</w:t>
      </w:r>
    </w:p>
    <w:p w14:paraId="29BB2A80" w14:textId="77777777" w:rsidR="00F67B58" w:rsidRPr="006A3559" w:rsidRDefault="00F67B58" w:rsidP="00F67B58">
      <w:pPr>
        <w:ind w:left="2160" w:hanging="2160"/>
        <w:jc w:val="both"/>
        <w:rPr>
          <w:rFonts w:asciiTheme="minorHAnsi" w:hAnsiTheme="minorHAnsi" w:cstheme="minorHAnsi"/>
          <w:sz w:val="24"/>
          <w:szCs w:val="24"/>
        </w:rPr>
      </w:pPr>
    </w:p>
    <w:p w14:paraId="0C5A3CDB" w14:textId="77777777" w:rsidR="00F67B58" w:rsidRPr="006A3559" w:rsidRDefault="00F67B58" w:rsidP="00F67B58">
      <w:pPr>
        <w:ind w:left="2160" w:hanging="2160"/>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6A3559" w:rsidRDefault="00F67B58" w:rsidP="00F67B58">
      <w:pPr>
        <w:jc w:val="both"/>
        <w:rPr>
          <w:rFonts w:asciiTheme="minorHAnsi" w:hAnsiTheme="minorHAnsi" w:cstheme="minorHAnsi"/>
          <w:sz w:val="24"/>
          <w:szCs w:val="24"/>
        </w:rPr>
      </w:pPr>
    </w:p>
    <w:p w14:paraId="5201B1DD"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lastRenderedPageBreak/>
        <w:t xml:space="preserve">Campo Nº </w:t>
      </w:r>
      <w:r w:rsidR="00253B0C" w:rsidRPr="006A3559">
        <w:rPr>
          <w:rFonts w:asciiTheme="minorHAnsi" w:hAnsiTheme="minorHAnsi" w:cstheme="minorHAnsi"/>
          <w:b/>
          <w:sz w:val="24"/>
          <w:szCs w:val="24"/>
        </w:rPr>
        <w:t>49</w:t>
      </w:r>
      <w:r w:rsidRPr="006A3559">
        <w:rPr>
          <w:rFonts w:asciiTheme="minorHAnsi" w:hAnsiTheme="minorHAnsi" w:cstheme="minorHAnsi"/>
          <w:b/>
          <w:sz w:val="24"/>
          <w:szCs w:val="24"/>
        </w:rPr>
        <w:t>.0</w:t>
      </w:r>
      <w:r w:rsidRPr="006A3559">
        <w:rPr>
          <w:rFonts w:asciiTheme="minorHAnsi" w:hAnsiTheme="minorHAnsi" w:cstheme="minorHAnsi"/>
          <w:b/>
          <w:sz w:val="24"/>
          <w:szCs w:val="24"/>
        </w:rPr>
        <w:tab/>
        <w:t>Data de Internação</w:t>
      </w:r>
    </w:p>
    <w:p w14:paraId="261142E1" w14:textId="77777777" w:rsidR="00F67B58" w:rsidRPr="006A3559" w:rsidRDefault="00F67B58" w:rsidP="00F67B58">
      <w:pPr>
        <w:jc w:val="both"/>
        <w:rPr>
          <w:rFonts w:asciiTheme="minorHAnsi" w:hAnsiTheme="minorHAnsi" w:cstheme="minorHAnsi"/>
          <w:sz w:val="24"/>
          <w:szCs w:val="24"/>
        </w:rPr>
      </w:pPr>
    </w:p>
    <w:p w14:paraId="7F3F722C"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EDATAINTERN</w:t>
      </w:r>
    </w:p>
    <w:p w14:paraId="400C0A47" w14:textId="77777777" w:rsidR="00F67B58" w:rsidRPr="006A3559" w:rsidRDefault="00F67B58" w:rsidP="00F67B58">
      <w:pPr>
        <w:jc w:val="both"/>
        <w:rPr>
          <w:rFonts w:asciiTheme="minorHAnsi" w:hAnsiTheme="minorHAnsi" w:cstheme="minorHAnsi"/>
          <w:sz w:val="24"/>
          <w:szCs w:val="24"/>
        </w:rPr>
      </w:pPr>
    </w:p>
    <w:p w14:paraId="28F32F38"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 xml:space="preserve">            informar a data de registro da declaração de importação.</w:t>
      </w:r>
    </w:p>
    <w:p w14:paraId="146740A0" w14:textId="77777777" w:rsidR="00F67B58" w:rsidRPr="006A3559" w:rsidRDefault="00F67B58" w:rsidP="00F67B58">
      <w:pPr>
        <w:jc w:val="both"/>
        <w:rPr>
          <w:rFonts w:asciiTheme="minorHAnsi" w:hAnsiTheme="minorHAnsi" w:cstheme="minorHAnsi"/>
          <w:sz w:val="24"/>
          <w:szCs w:val="24"/>
        </w:rPr>
      </w:pPr>
    </w:p>
    <w:p w14:paraId="58270653"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Campo Nº 5</w:t>
      </w:r>
      <w:r w:rsidR="00253B0C" w:rsidRPr="006A3559">
        <w:rPr>
          <w:rFonts w:asciiTheme="minorHAnsi" w:hAnsiTheme="minorHAnsi" w:cstheme="minorHAnsi"/>
          <w:b/>
          <w:sz w:val="24"/>
          <w:szCs w:val="24"/>
        </w:rPr>
        <w:t>0</w:t>
      </w:r>
      <w:r w:rsidRPr="006A3559">
        <w:rPr>
          <w:rFonts w:asciiTheme="minorHAnsi" w:hAnsiTheme="minorHAnsi" w:cstheme="minorHAnsi"/>
          <w:b/>
          <w:sz w:val="24"/>
          <w:szCs w:val="24"/>
        </w:rPr>
        <w:t>.0</w:t>
      </w:r>
      <w:r w:rsidRPr="006A3559">
        <w:rPr>
          <w:rFonts w:asciiTheme="minorHAnsi" w:hAnsiTheme="minorHAnsi" w:cstheme="minorHAnsi"/>
          <w:b/>
          <w:sz w:val="24"/>
          <w:szCs w:val="24"/>
        </w:rPr>
        <w:tab/>
        <w:t>Importador</w:t>
      </w:r>
    </w:p>
    <w:p w14:paraId="6C2A93F0" w14:textId="77777777" w:rsidR="00F67B58" w:rsidRPr="006A3559" w:rsidRDefault="00F67B58" w:rsidP="00F67B58">
      <w:pPr>
        <w:jc w:val="both"/>
        <w:rPr>
          <w:rFonts w:asciiTheme="minorHAnsi" w:hAnsiTheme="minorHAnsi" w:cstheme="minorHAnsi"/>
          <w:sz w:val="24"/>
          <w:szCs w:val="24"/>
        </w:rPr>
      </w:pPr>
    </w:p>
    <w:p w14:paraId="387A4CB5"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ENOMEIMPORT</w:t>
      </w:r>
    </w:p>
    <w:p w14:paraId="46DD9299" w14:textId="77777777" w:rsidR="00F67B58" w:rsidRPr="006A3559" w:rsidRDefault="00F67B58" w:rsidP="00F67B58">
      <w:pPr>
        <w:ind w:left="2160" w:hanging="2160"/>
        <w:jc w:val="both"/>
        <w:rPr>
          <w:rFonts w:asciiTheme="minorHAnsi" w:hAnsiTheme="minorHAnsi" w:cstheme="minorHAnsi"/>
          <w:sz w:val="24"/>
          <w:szCs w:val="24"/>
        </w:rPr>
      </w:pPr>
    </w:p>
    <w:p w14:paraId="3D4DBF10" w14:textId="77777777" w:rsidR="00F67B58" w:rsidRPr="006A3559" w:rsidRDefault="00F67B58" w:rsidP="00F67B58">
      <w:pPr>
        <w:ind w:left="2160" w:hanging="2160"/>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importador brasileiro registrado nos documentos de exportação.</w:t>
      </w:r>
    </w:p>
    <w:p w14:paraId="6AA7AD97" w14:textId="77777777" w:rsidR="00F67B58" w:rsidRPr="006A3559" w:rsidRDefault="00F67B58" w:rsidP="00F67B58">
      <w:pPr>
        <w:jc w:val="both"/>
        <w:rPr>
          <w:rFonts w:asciiTheme="minorHAnsi" w:hAnsiTheme="minorHAnsi" w:cstheme="minorHAnsi"/>
          <w:sz w:val="24"/>
          <w:szCs w:val="24"/>
        </w:rPr>
      </w:pPr>
    </w:p>
    <w:p w14:paraId="3DBB5F75" w14:textId="77777777" w:rsidR="00F67B58" w:rsidRPr="006A3559" w:rsidRDefault="00F67B58" w:rsidP="00F67B58">
      <w:pPr>
        <w:ind w:left="2160" w:hanging="2160"/>
        <w:jc w:val="both"/>
        <w:rPr>
          <w:rFonts w:asciiTheme="minorHAnsi" w:hAnsiTheme="minorHAnsi" w:cstheme="minorHAnsi"/>
          <w:sz w:val="24"/>
          <w:szCs w:val="24"/>
        </w:rPr>
      </w:pPr>
      <w:r w:rsidRPr="006A3559">
        <w:rPr>
          <w:rFonts w:asciiTheme="minorHAnsi" w:hAnsiTheme="minorHAnsi" w:cstheme="minorHAnsi"/>
          <w:sz w:val="24"/>
          <w:szCs w:val="24"/>
        </w:rPr>
        <w:t>Complementação:</w:t>
      </w:r>
      <w:r w:rsidRPr="006A3559">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6A3559" w:rsidRDefault="00F67B58" w:rsidP="00F67B58">
      <w:pPr>
        <w:ind w:left="2160" w:hanging="2160"/>
        <w:jc w:val="both"/>
        <w:rPr>
          <w:rFonts w:asciiTheme="minorHAnsi" w:hAnsiTheme="minorHAnsi" w:cstheme="minorHAnsi"/>
          <w:sz w:val="24"/>
          <w:szCs w:val="24"/>
        </w:rPr>
      </w:pPr>
    </w:p>
    <w:p w14:paraId="27B09E78" w14:textId="77777777" w:rsidR="00F67B58" w:rsidRPr="006A3559" w:rsidRDefault="00F67B58" w:rsidP="00F67B58">
      <w:pPr>
        <w:ind w:left="2160" w:hanging="2160"/>
        <w:jc w:val="both"/>
        <w:rPr>
          <w:rFonts w:asciiTheme="minorHAnsi" w:hAnsiTheme="minorHAnsi" w:cstheme="minorHAnsi"/>
          <w:b/>
          <w:sz w:val="24"/>
          <w:szCs w:val="24"/>
        </w:rPr>
      </w:pPr>
      <w:r w:rsidRPr="006A3559">
        <w:rPr>
          <w:rFonts w:asciiTheme="minorHAnsi" w:hAnsiTheme="minorHAnsi" w:cstheme="minorHAnsi"/>
          <w:b/>
          <w:sz w:val="24"/>
          <w:szCs w:val="24"/>
        </w:rPr>
        <w:t>Campo N</w:t>
      </w:r>
      <w:r w:rsidRPr="006A3559">
        <w:rPr>
          <w:rFonts w:asciiTheme="minorHAnsi" w:hAnsiTheme="minorHAnsi" w:cstheme="minorHAnsi"/>
          <w:b/>
          <w:sz w:val="24"/>
          <w:szCs w:val="24"/>
          <w:u w:val="single"/>
          <w:vertAlign w:val="superscript"/>
        </w:rPr>
        <w:t>o</w:t>
      </w:r>
      <w:r w:rsidR="00253B0C" w:rsidRPr="006A3559">
        <w:rPr>
          <w:rFonts w:asciiTheme="minorHAnsi" w:hAnsiTheme="minorHAnsi" w:cstheme="minorHAnsi"/>
          <w:b/>
          <w:sz w:val="24"/>
          <w:szCs w:val="24"/>
        </w:rPr>
        <w:t xml:space="preserve"> 51</w:t>
      </w:r>
      <w:r w:rsidRPr="006A3559">
        <w:rPr>
          <w:rFonts w:asciiTheme="minorHAnsi" w:hAnsiTheme="minorHAnsi" w:cstheme="minorHAnsi"/>
          <w:b/>
          <w:sz w:val="24"/>
          <w:szCs w:val="24"/>
        </w:rPr>
        <w:t>.0          Destino</w:t>
      </w:r>
    </w:p>
    <w:p w14:paraId="3DBC1DE9" w14:textId="77777777" w:rsidR="00F67B58" w:rsidRPr="006A3559" w:rsidRDefault="00F67B58" w:rsidP="00F67B58">
      <w:pPr>
        <w:ind w:left="2160" w:hanging="2160"/>
        <w:jc w:val="both"/>
        <w:rPr>
          <w:rFonts w:asciiTheme="minorHAnsi" w:hAnsiTheme="minorHAnsi" w:cstheme="minorHAnsi"/>
          <w:sz w:val="24"/>
          <w:szCs w:val="24"/>
        </w:rPr>
      </w:pPr>
    </w:p>
    <w:p w14:paraId="74D455F3" w14:textId="77777777" w:rsidR="00F67B58" w:rsidRPr="006A3559" w:rsidRDefault="00F67B58" w:rsidP="00F67B58">
      <w:pPr>
        <w:ind w:left="2127" w:hanging="2127"/>
        <w:jc w:val="both"/>
        <w:rPr>
          <w:rFonts w:asciiTheme="minorHAnsi" w:hAnsiTheme="minorHAnsi" w:cstheme="minorHAnsi"/>
          <w:sz w:val="24"/>
          <w:szCs w:val="24"/>
        </w:rPr>
      </w:pPr>
      <w:r w:rsidRPr="006A3559">
        <w:rPr>
          <w:rFonts w:asciiTheme="minorHAnsi" w:hAnsiTheme="minorHAnsi" w:cstheme="minorHAnsi"/>
          <w:sz w:val="24"/>
          <w:szCs w:val="24"/>
        </w:rPr>
        <w:t>Nome do campo:</w:t>
      </w:r>
      <w:r w:rsidRPr="006A3559">
        <w:rPr>
          <w:rFonts w:asciiTheme="minorHAnsi" w:hAnsiTheme="minorHAnsi" w:cstheme="minorHAnsi"/>
          <w:sz w:val="24"/>
          <w:szCs w:val="24"/>
        </w:rPr>
        <w:tab/>
        <w:t>EDESTINO</w:t>
      </w:r>
    </w:p>
    <w:p w14:paraId="10F2311C" w14:textId="77777777" w:rsidR="00F67B58" w:rsidRPr="006A3559" w:rsidRDefault="00F67B58" w:rsidP="00F67B58">
      <w:pPr>
        <w:ind w:left="2160" w:hanging="2160"/>
        <w:jc w:val="both"/>
        <w:rPr>
          <w:rFonts w:asciiTheme="minorHAnsi" w:hAnsiTheme="minorHAnsi" w:cstheme="minorHAnsi"/>
          <w:sz w:val="24"/>
          <w:szCs w:val="24"/>
        </w:rPr>
      </w:pPr>
    </w:p>
    <w:p w14:paraId="3652ACF4" w14:textId="77777777" w:rsidR="00F67B58" w:rsidRPr="006A3559" w:rsidRDefault="00F67B58" w:rsidP="00F67B58">
      <w:pPr>
        <w:ind w:left="2160" w:hanging="2160"/>
        <w:jc w:val="both"/>
        <w:rPr>
          <w:rFonts w:asciiTheme="minorHAnsi" w:hAnsiTheme="minorHAnsi" w:cstheme="minorHAnsi"/>
          <w:sz w:val="24"/>
          <w:szCs w:val="24"/>
        </w:rPr>
      </w:pPr>
      <w:r w:rsidRPr="006A3559">
        <w:rPr>
          <w:rFonts w:asciiTheme="minorHAnsi" w:hAnsiTheme="minorHAnsi" w:cstheme="minorHAnsi"/>
          <w:sz w:val="24"/>
          <w:szCs w:val="24"/>
        </w:rPr>
        <w:t>Observação:</w:t>
      </w:r>
      <w:r w:rsidRPr="006A3559">
        <w:rPr>
          <w:rFonts w:asciiTheme="minorHAnsi" w:hAnsiTheme="minorHAnsi" w:cstheme="minorHAnsi"/>
          <w:sz w:val="24"/>
          <w:szCs w:val="24"/>
        </w:rPr>
        <w:tab/>
        <w:t>informar o local de entrega do produto designado pelo cliente.</w:t>
      </w:r>
    </w:p>
    <w:p w14:paraId="1CC1E5CF" w14:textId="77777777" w:rsidR="00F67B58" w:rsidRPr="006A3559" w:rsidRDefault="00F67B58" w:rsidP="00F67B58">
      <w:pPr>
        <w:rPr>
          <w:rFonts w:asciiTheme="minorHAnsi" w:hAnsiTheme="minorHAnsi" w:cstheme="minorHAnsi"/>
          <w:sz w:val="24"/>
          <w:szCs w:val="24"/>
        </w:rPr>
      </w:pPr>
    </w:p>
    <w:p w14:paraId="5599EF85" w14:textId="77777777" w:rsidR="00F67B58" w:rsidRPr="006A3559" w:rsidRDefault="00F67B58" w:rsidP="00F67B58">
      <w:pPr>
        <w:jc w:val="both"/>
        <w:rPr>
          <w:rFonts w:asciiTheme="minorHAnsi" w:hAnsiTheme="minorHAnsi" w:cstheme="minorHAnsi"/>
          <w:b/>
          <w:sz w:val="24"/>
          <w:szCs w:val="24"/>
        </w:rPr>
      </w:pPr>
    </w:p>
    <w:p w14:paraId="0D86996F" w14:textId="77777777" w:rsidR="00F67B58" w:rsidRPr="006A3559" w:rsidRDefault="00F67B58" w:rsidP="00F67B58">
      <w:pPr>
        <w:rPr>
          <w:rFonts w:asciiTheme="minorHAnsi" w:hAnsiTheme="minorHAnsi" w:cstheme="minorHAnsi"/>
        </w:rPr>
      </w:pPr>
    </w:p>
    <w:p w14:paraId="7FB9022D" w14:textId="77777777" w:rsidR="00F67B58" w:rsidRPr="006A3559" w:rsidRDefault="00F67B58" w:rsidP="00F67B58">
      <w:pPr>
        <w:rPr>
          <w:rFonts w:asciiTheme="minorHAnsi" w:hAnsiTheme="minorHAnsi" w:cstheme="minorHAnsi"/>
        </w:rPr>
      </w:pPr>
    </w:p>
    <w:p w14:paraId="779563CB" w14:textId="77777777" w:rsidR="00F67B58" w:rsidRPr="006A3559" w:rsidRDefault="00F67B58" w:rsidP="00F67B58">
      <w:pPr>
        <w:rPr>
          <w:rFonts w:asciiTheme="minorHAnsi" w:hAnsiTheme="minorHAnsi" w:cstheme="minorHAnsi"/>
        </w:rPr>
      </w:pPr>
    </w:p>
    <w:p w14:paraId="39224EDE" w14:textId="77777777" w:rsidR="00F67B58" w:rsidRPr="006A3559" w:rsidRDefault="00F67B58" w:rsidP="00F67B58">
      <w:pPr>
        <w:rPr>
          <w:rFonts w:asciiTheme="minorHAnsi" w:hAnsiTheme="minorHAnsi" w:cstheme="minorHAnsi"/>
        </w:rPr>
      </w:pPr>
    </w:p>
    <w:p w14:paraId="743878AE" w14:textId="77777777" w:rsidR="00F67B58" w:rsidRPr="006A3559" w:rsidRDefault="00F67B58" w:rsidP="00F67B58">
      <w:pPr>
        <w:rPr>
          <w:rFonts w:asciiTheme="minorHAnsi" w:hAnsiTheme="minorHAnsi" w:cstheme="minorHAnsi"/>
        </w:rPr>
      </w:pPr>
    </w:p>
    <w:p w14:paraId="357AA9D7" w14:textId="77777777" w:rsidR="00F67B58" w:rsidRPr="006A3559" w:rsidRDefault="00F67B58" w:rsidP="00F67B58">
      <w:pPr>
        <w:rPr>
          <w:rFonts w:asciiTheme="minorHAnsi" w:hAnsiTheme="minorHAnsi" w:cstheme="minorHAnsi"/>
        </w:rPr>
      </w:pPr>
    </w:p>
    <w:p w14:paraId="3DD2760C" w14:textId="77777777" w:rsidR="00F67B58" w:rsidRPr="006A3559" w:rsidRDefault="00F67B58" w:rsidP="00F67B58">
      <w:pPr>
        <w:rPr>
          <w:rFonts w:asciiTheme="minorHAnsi" w:hAnsiTheme="minorHAnsi" w:cstheme="minorHAnsi"/>
        </w:rPr>
      </w:pPr>
    </w:p>
    <w:p w14:paraId="4E077523" w14:textId="77777777" w:rsidR="00F67B58" w:rsidRPr="006A3559" w:rsidRDefault="00F67B58" w:rsidP="00F67B58">
      <w:pPr>
        <w:rPr>
          <w:rFonts w:asciiTheme="minorHAnsi" w:hAnsiTheme="minorHAnsi" w:cstheme="minorHAnsi"/>
        </w:rPr>
      </w:pPr>
    </w:p>
    <w:p w14:paraId="0F25A432" w14:textId="77777777" w:rsidR="00F67B58" w:rsidRPr="006A3559" w:rsidRDefault="00F67B58" w:rsidP="00F67B58">
      <w:pPr>
        <w:rPr>
          <w:rFonts w:asciiTheme="minorHAnsi" w:hAnsiTheme="minorHAnsi" w:cstheme="minorHAnsi"/>
        </w:rPr>
      </w:pPr>
    </w:p>
    <w:p w14:paraId="3218DBE5" w14:textId="77777777" w:rsidR="00F67B58" w:rsidRPr="006A3559" w:rsidRDefault="00F67B58" w:rsidP="00F67B58">
      <w:pPr>
        <w:rPr>
          <w:rFonts w:asciiTheme="minorHAnsi" w:hAnsiTheme="minorHAnsi" w:cstheme="minorHAnsi"/>
        </w:rPr>
      </w:pPr>
    </w:p>
    <w:p w14:paraId="7EB8AFD6" w14:textId="77777777" w:rsidR="00F67B58" w:rsidRPr="006A3559" w:rsidRDefault="00F67B58" w:rsidP="00F67B58">
      <w:pPr>
        <w:rPr>
          <w:rFonts w:asciiTheme="minorHAnsi" w:hAnsiTheme="minorHAnsi" w:cstheme="minorHAnsi"/>
        </w:rPr>
      </w:pPr>
    </w:p>
    <w:p w14:paraId="0E3EA82B" w14:textId="77777777" w:rsidR="00F67B58" w:rsidRPr="006A3559" w:rsidRDefault="00F67B58" w:rsidP="00F67B58">
      <w:pPr>
        <w:rPr>
          <w:rFonts w:asciiTheme="minorHAnsi" w:hAnsiTheme="minorHAnsi" w:cstheme="minorHAnsi"/>
        </w:rPr>
      </w:pPr>
    </w:p>
    <w:p w14:paraId="14C6442D" w14:textId="77777777" w:rsidR="00F67B58" w:rsidRPr="006A3559" w:rsidRDefault="00F67B58" w:rsidP="00F67B58">
      <w:pPr>
        <w:rPr>
          <w:rFonts w:asciiTheme="minorHAnsi" w:hAnsiTheme="minorHAnsi" w:cstheme="minorHAnsi"/>
        </w:rPr>
      </w:pPr>
    </w:p>
    <w:p w14:paraId="153241ED" w14:textId="77777777" w:rsidR="00F67B58" w:rsidRPr="006A3559" w:rsidRDefault="00F67B58" w:rsidP="00F67B58">
      <w:pPr>
        <w:rPr>
          <w:rFonts w:asciiTheme="minorHAnsi" w:hAnsiTheme="minorHAnsi" w:cstheme="minorHAnsi"/>
        </w:rPr>
      </w:pPr>
    </w:p>
    <w:p w14:paraId="4417D0D4" w14:textId="77777777" w:rsidR="00F67B58" w:rsidRPr="006A3559" w:rsidRDefault="00F67B58" w:rsidP="00F67B58">
      <w:pPr>
        <w:rPr>
          <w:rFonts w:asciiTheme="minorHAnsi" w:hAnsiTheme="minorHAnsi" w:cstheme="minorHAnsi"/>
        </w:rPr>
      </w:pPr>
    </w:p>
    <w:p w14:paraId="60B3238A" w14:textId="77777777" w:rsidR="00F67B58" w:rsidRPr="006A3559" w:rsidRDefault="00F67B58" w:rsidP="00F67B58">
      <w:pPr>
        <w:rPr>
          <w:rFonts w:asciiTheme="minorHAnsi" w:hAnsiTheme="minorHAnsi" w:cstheme="minorHAnsi"/>
        </w:rPr>
      </w:pPr>
    </w:p>
    <w:p w14:paraId="53674CC2" w14:textId="77777777" w:rsidR="00F67B58" w:rsidRPr="006A3559" w:rsidRDefault="00F67B58" w:rsidP="00F67B58">
      <w:pPr>
        <w:rPr>
          <w:rFonts w:asciiTheme="minorHAnsi" w:hAnsiTheme="minorHAnsi" w:cstheme="minorHAnsi"/>
        </w:rPr>
      </w:pPr>
    </w:p>
    <w:p w14:paraId="3CF89055" w14:textId="77777777" w:rsidR="00F67B58" w:rsidRPr="006A3559" w:rsidRDefault="00F67B58" w:rsidP="00F67B58">
      <w:pPr>
        <w:rPr>
          <w:rFonts w:asciiTheme="minorHAnsi" w:hAnsiTheme="minorHAnsi" w:cstheme="minorHAnsi"/>
        </w:rPr>
      </w:pPr>
    </w:p>
    <w:p w14:paraId="26C5EF43" w14:textId="77777777" w:rsidR="00F67B58" w:rsidRPr="006A3559" w:rsidRDefault="00F67B58" w:rsidP="00F67B58">
      <w:pPr>
        <w:rPr>
          <w:rFonts w:asciiTheme="minorHAnsi" w:hAnsiTheme="minorHAnsi" w:cstheme="minorHAnsi"/>
        </w:rPr>
      </w:pPr>
    </w:p>
    <w:p w14:paraId="1278A3C7" w14:textId="77777777" w:rsidR="00F67B58" w:rsidRPr="006A3559" w:rsidRDefault="00F67B58" w:rsidP="00F67B58">
      <w:pPr>
        <w:rPr>
          <w:rFonts w:asciiTheme="minorHAnsi" w:hAnsiTheme="minorHAnsi" w:cstheme="minorHAnsi"/>
        </w:rPr>
      </w:pPr>
    </w:p>
    <w:p w14:paraId="392FB2E1" w14:textId="77777777" w:rsidR="00F67B58" w:rsidRPr="006A3559" w:rsidRDefault="00F67B58" w:rsidP="00F67B58">
      <w:pPr>
        <w:pStyle w:val="Ttulo7"/>
        <w:numPr>
          <w:ilvl w:val="0"/>
          <w:numId w:val="0"/>
        </w:numPr>
        <w:rPr>
          <w:rFonts w:asciiTheme="minorHAnsi" w:hAnsiTheme="minorHAnsi" w:cstheme="minorHAnsi"/>
          <w:b w:val="0"/>
        </w:rPr>
      </w:pPr>
    </w:p>
    <w:p w14:paraId="75EE344E"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6A3559">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6A3559">
        <w:rPr>
          <w:rFonts w:asciiTheme="minorHAnsi" w:hAnsiTheme="minorHAnsi" w:cstheme="minorHAnsi"/>
          <w:bCs/>
          <w:sz w:val="24"/>
        </w:rPr>
        <w:t>Nome:</w:t>
      </w:r>
    </w:p>
    <w:p w14:paraId="0D7481B2"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6A3559">
        <w:rPr>
          <w:rFonts w:asciiTheme="minorHAnsi" w:hAnsiTheme="minorHAnsi" w:cstheme="minorHAnsi"/>
          <w:bCs/>
          <w:sz w:val="24"/>
          <w:szCs w:val="24"/>
        </w:rPr>
        <w:t>Cargo:</w:t>
      </w:r>
    </w:p>
    <w:p w14:paraId="49A04DA0" w14:textId="77777777" w:rsidR="00F67B58" w:rsidRPr="006A3559"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6A3559">
        <w:rPr>
          <w:rFonts w:asciiTheme="minorHAnsi" w:hAnsiTheme="minorHAnsi" w:cstheme="minorHAnsi"/>
          <w:bCs/>
          <w:sz w:val="24"/>
          <w:szCs w:val="24"/>
        </w:rPr>
        <w:t>Telefone:</w:t>
      </w:r>
    </w:p>
    <w:p w14:paraId="25CEC34D" w14:textId="77777777" w:rsidR="00F67B58" w:rsidRPr="006A3559"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6A3559">
        <w:rPr>
          <w:rFonts w:asciiTheme="minorHAnsi" w:hAnsiTheme="minorHAnsi" w:cstheme="minorHAnsi"/>
          <w:bCs/>
          <w:sz w:val="24"/>
          <w:szCs w:val="24"/>
        </w:rPr>
        <w:t>Endereço eletrônico:</w:t>
      </w:r>
    </w:p>
    <w:p w14:paraId="08272217" w14:textId="77777777" w:rsidR="00F67B58" w:rsidRPr="006A3559" w:rsidRDefault="00F67B58" w:rsidP="00F67B58">
      <w:pPr>
        <w:pStyle w:val="Ttulo1"/>
        <w:rPr>
          <w:rFonts w:asciiTheme="minorHAnsi" w:hAnsiTheme="minorHAnsi" w:cstheme="minorHAnsi"/>
        </w:rPr>
      </w:pPr>
      <w:r w:rsidRPr="006A3559">
        <w:rPr>
          <w:rFonts w:asciiTheme="minorHAnsi" w:hAnsiTheme="minorHAnsi" w:cstheme="minorHAnsi"/>
        </w:rPr>
        <w:br w:type="page"/>
      </w:r>
      <w:bookmarkStart w:id="23" w:name="_Toc340425374"/>
      <w:r w:rsidRPr="006A3559">
        <w:rPr>
          <w:rFonts w:asciiTheme="minorHAnsi" w:hAnsiTheme="minorHAnsi" w:cstheme="minorHAnsi"/>
        </w:rPr>
        <w:lastRenderedPageBreak/>
        <w:t>VII – VENDAS TOTAIS</w:t>
      </w:r>
      <w:bookmarkEnd w:id="23"/>
    </w:p>
    <w:p w14:paraId="605379E9" w14:textId="77777777" w:rsidR="00F67B58" w:rsidRPr="006A3559" w:rsidRDefault="00F67B58" w:rsidP="00F67B58">
      <w:pPr>
        <w:jc w:val="both"/>
        <w:rPr>
          <w:rFonts w:asciiTheme="minorHAnsi" w:hAnsiTheme="minorHAnsi" w:cstheme="minorHAnsi"/>
          <w:sz w:val="24"/>
        </w:rPr>
      </w:pPr>
    </w:p>
    <w:p w14:paraId="7D78CA44" w14:textId="77777777" w:rsidR="00F67B58" w:rsidRPr="006A3559" w:rsidRDefault="00F67B58" w:rsidP="00F67B58">
      <w:pPr>
        <w:jc w:val="both"/>
        <w:rPr>
          <w:rFonts w:asciiTheme="minorHAnsi" w:hAnsiTheme="minorHAnsi" w:cstheme="minorHAnsi"/>
          <w:sz w:val="24"/>
        </w:rPr>
      </w:pPr>
    </w:p>
    <w:p w14:paraId="1DF47EC1" w14:textId="77777777" w:rsidR="00F67B58" w:rsidRPr="006A3559" w:rsidRDefault="00F67B58" w:rsidP="00F67B58">
      <w:pPr>
        <w:ind w:firstLine="709"/>
        <w:jc w:val="both"/>
        <w:rPr>
          <w:rFonts w:asciiTheme="minorHAnsi" w:hAnsiTheme="minorHAnsi" w:cstheme="minorHAnsi"/>
          <w:i/>
          <w:sz w:val="24"/>
        </w:rPr>
      </w:pPr>
      <w:r w:rsidRPr="006A3559">
        <w:rPr>
          <w:rFonts w:asciiTheme="minorHAnsi" w:hAnsiTheme="minorHAnsi" w:cstheme="minorHAnsi"/>
          <w:i/>
          <w:sz w:val="24"/>
        </w:rPr>
        <w:t xml:space="preserve">Essa seção fornece instruções sobre o preenchimento do Apêndice </w:t>
      </w:r>
      <w:r w:rsidR="00020EF9" w:rsidRPr="006A3559">
        <w:rPr>
          <w:rFonts w:asciiTheme="minorHAnsi" w:hAnsiTheme="minorHAnsi" w:cstheme="minorHAnsi"/>
          <w:i/>
          <w:sz w:val="24"/>
        </w:rPr>
        <w:t>VIII</w:t>
      </w:r>
      <w:r w:rsidRPr="006A3559">
        <w:rPr>
          <w:rFonts w:asciiTheme="minorHAnsi" w:hAnsiTheme="minorHAnsi" w:cstheme="minorHAnsi"/>
          <w:i/>
          <w:sz w:val="24"/>
        </w:rPr>
        <w:t xml:space="preserve">, relativo aos dados de Vendas Totais da empresa. </w:t>
      </w:r>
    </w:p>
    <w:p w14:paraId="47AF62E4" w14:textId="77777777" w:rsidR="00F67B58" w:rsidRPr="006A3559" w:rsidRDefault="00F67B58" w:rsidP="00F67B58">
      <w:pPr>
        <w:ind w:firstLine="708"/>
        <w:jc w:val="both"/>
        <w:rPr>
          <w:rFonts w:asciiTheme="minorHAnsi" w:hAnsiTheme="minorHAnsi" w:cstheme="minorHAnsi"/>
          <w:i/>
          <w:sz w:val="24"/>
        </w:rPr>
      </w:pPr>
    </w:p>
    <w:p w14:paraId="2E71A82F" w14:textId="77777777" w:rsidR="00F67B58" w:rsidRPr="006A3559" w:rsidRDefault="00F67B58" w:rsidP="00F67B58">
      <w:pPr>
        <w:jc w:val="both"/>
        <w:rPr>
          <w:rFonts w:asciiTheme="minorHAnsi" w:hAnsiTheme="minorHAnsi" w:cstheme="minorHAnsi"/>
          <w:i/>
          <w:sz w:val="24"/>
        </w:rPr>
      </w:pPr>
    </w:p>
    <w:p w14:paraId="594DE75E" w14:textId="77777777" w:rsidR="00F67B58" w:rsidRPr="006A3559" w:rsidRDefault="00F67B58" w:rsidP="00F67B58">
      <w:pPr>
        <w:pStyle w:val="Ttulo1"/>
        <w:rPr>
          <w:rFonts w:asciiTheme="minorHAnsi" w:hAnsiTheme="minorHAnsi" w:cstheme="minorHAnsi"/>
        </w:rPr>
      </w:pPr>
      <w:bookmarkStart w:id="24" w:name="_Toc340425375"/>
      <w:r w:rsidRPr="006A3559">
        <w:rPr>
          <w:rFonts w:asciiTheme="minorHAnsi" w:hAnsiTheme="minorHAnsi" w:cstheme="minorHAnsi"/>
        </w:rPr>
        <w:t>ITEM D – REGISTRO DE VENDAS TOTAIS</w:t>
      </w:r>
      <w:bookmarkEnd w:id="24"/>
    </w:p>
    <w:p w14:paraId="1CB1E841" w14:textId="77777777" w:rsidR="00F67B58" w:rsidRPr="006A3559" w:rsidRDefault="00F67B58" w:rsidP="00F67B58">
      <w:pPr>
        <w:pStyle w:val="Ttulo7"/>
        <w:numPr>
          <w:ilvl w:val="0"/>
          <w:numId w:val="0"/>
        </w:numPr>
        <w:rPr>
          <w:rFonts w:asciiTheme="minorHAnsi" w:hAnsiTheme="minorHAnsi" w:cstheme="minorHAnsi"/>
          <w:b w:val="0"/>
          <w:szCs w:val="24"/>
        </w:rPr>
      </w:pPr>
    </w:p>
    <w:p w14:paraId="7027B6B0" w14:textId="77777777" w:rsidR="00F67B58" w:rsidRPr="006A3559" w:rsidRDefault="00F67B58" w:rsidP="00F67B58">
      <w:pPr>
        <w:rPr>
          <w:rFonts w:asciiTheme="minorHAnsi" w:hAnsiTheme="minorHAnsi" w:cstheme="minorHAnsi"/>
        </w:rPr>
      </w:pPr>
    </w:p>
    <w:p w14:paraId="3E987D2B" w14:textId="77777777" w:rsidR="00F67B58" w:rsidRPr="006A3559" w:rsidRDefault="00F67B58" w:rsidP="00F67B58">
      <w:pPr>
        <w:ind w:firstLine="709"/>
        <w:jc w:val="both"/>
        <w:rPr>
          <w:rFonts w:asciiTheme="minorHAnsi" w:hAnsiTheme="minorHAnsi" w:cstheme="minorHAnsi"/>
          <w:i/>
          <w:sz w:val="24"/>
        </w:rPr>
      </w:pPr>
      <w:r w:rsidRPr="006A3559">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6A3559" w:rsidRDefault="00F67B58" w:rsidP="00F67B58">
      <w:pPr>
        <w:jc w:val="both"/>
        <w:rPr>
          <w:rFonts w:asciiTheme="minorHAnsi" w:hAnsiTheme="minorHAnsi" w:cstheme="minorHAnsi"/>
          <w:b/>
          <w:sz w:val="24"/>
          <w:szCs w:val="24"/>
        </w:rPr>
      </w:pPr>
    </w:p>
    <w:p w14:paraId="47FE8A4D" w14:textId="77777777" w:rsidR="00F67B58" w:rsidRPr="006A3559" w:rsidRDefault="00F67B58" w:rsidP="00F67B58">
      <w:pPr>
        <w:jc w:val="both"/>
        <w:rPr>
          <w:rFonts w:asciiTheme="minorHAnsi" w:hAnsiTheme="minorHAnsi" w:cstheme="minorHAnsi"/>
          <w:b/>
          <w:sz w:val="24"/>
          <w:szCs w:val="24"/>
        </w:rPr>
      </w:pPr>
    </w:p>
    <w:p w14:paraId="0B0C939A"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D.1.</w:t>
      </w:r>
      <w:r w:rsidRPr="006A3559">
        <w:rPr>
          <w:rFonts w:asciiTheme="minorHAnsi" w:hAnsiTheme="minorHAnsi" w:cstheme="minorHAnsi"/>
          <w:b/>
          <w:sz w:val="24"/>
          <w:szCs w:val="24"/>
        </w:rPr>
        <w:tab/>
        <w:t>INSTRUÇÕES GERAIS</w:t>
      </w:r>
    </w:p>
    <w:p w14:paraId="7C87366F" w14:textId="77777777" w:rsidR="00F67B58" w:rsidRPr="006A3559" w:rsidRDefault="00F67B58" w:rsidP="00F67B58">
      <w:pPr>
        <w:jc w:val="both"/>
        <w:rPr>
          <w:rFonts w:asciiTheme="minorHAnsi" w:hAnsiTheme="minorHAnsi" w:cstheme="minorHAnsi"/>
          <w:b/>
          <w:sz w:val="24"/>
          <w:szCs w:val="24"/>
        </w:rPr>
      </w:pPr>
    </w:p>
    <w:p w14:paraId="6A404911" w14:textId="77777777" w:rsidR="00F67B58" w:rsidRPr="006A3559" w:rsidRDefault="00F67B58" w:rsidP="00F67B58">
      <w:pPr>
        <w:jc w:val="both"/>
        <w:rPr>
          <w:rFonts w:asciiTheme="minorHAnsi" w:hAnsiTheme="minorHAnsi" w:cstheme="minorHAnsi"/>
        </w:rPr>
      </w:pPr>
    </w:p>
    <w:p w14:paraId="3F3FFE0C"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szCs w:val="24"/>
        </w:rPr>
        <w:t>D.1.1.</w:t>
      </w:r>
      <w:r w:rsidRPr="006A3559">
        <w:rPr>
          <w:rFonts w:asciiTheme="minorHAnsi" w:hAnsiTheme="minorHAnsi" w:cstheme="minorHAnsi"/>
          <w:b w:val="0"/>
          <w:szCs w:val="24"/>
        </w:rPr>
        <w:tab/>
      </w:r>
      <w:r w:rsidRPr="006A3559">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6A3559" w:rsidRDefault="00F67B58" w:rsidP="00F67B58">
      <w:pPr>
        <w:pStyle w:val="Ttulo7"/>
        <w:numPr>
          <w:ilvl w:val="0"/>
          <w:numId w:val="0"/>
        </w:numPr>
        <w:rPr>
          <w:rFonts w:asciiTheme="minorHAnsi" w:hAnsiTheme="minorHAnsi" w:cstheme="minorHAnsi"/>
          <w:b w:val="0"/>
        </w:rPr>
      </w:pPr>
    </w:p>
    <w:p w14:paraId="055F173F"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szCs w:val="24"/>
        </w:rPr>
        <w:t>D.1.2.</w:t>
      </w:r>
      <w:r w:rsidRPr="006A3559">
        <w:rPr>
          <w:rFonts w:asciiTheme="minorHAnsi" w:hAnsiTheme="minorHAnsi" w:cstheme="minorHAnsi"/>
          <w:b w:val="0"/>
          <w:szCs w:val="24"/>
        </w:rPr>
        <w:tab/>
      </w:r>
      <w:r w:rsidRPr="006A3559">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6A3559">
        <w:rPr>
          <w:rFonts w:asciiTheme="minorHAnsi" w:hAnsiTheme="minorHAnsi" w:cstheme="minorHAnsi"/>
          <w:b w:val="0"/>
        </w:rPr>
        <w:t>VIII</w:t>
      </w:r>
      <w:r w:rsidRPr="006A3559">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6A3559" w:rsidRDefault="00F67B58" w:rsidP="00F67B58">
      <w:pPr>
        <w:pStyle w:val="Ttulo7"/>
        <w:numPr>
          <w:ilvl w:val="0"/>
          <w:numId w:val="0"/>
        </w:numPr>
        <w:rPr>
          <w:rFonts w:asciiTheme="minorHAnsi" w:hAnsiTheme="minorHAnsi" w:cstheme="minorHAnsi"/>
          <w:b w:val="0"/>
          <w:szCs w:val="24"/>
        </w:rPr>
      </w:pPr>
      <w:r w:rsidRPr="006A3559">
        <w:rPr>
          <w:rFonts w:asciiTheme="minorHAnsi" w:hAnsiTheme="minorHAnsi" w:cstheme="minorHAnsi"/>
          <w:b w:val="0"/>
          <w:szCs w:val="24"/>
        </w:rPr>
        <w:t xml:space="preserve"> </w:t>
      </w:r>
    </w:p>
    <w:p w14:paraId="512778B0"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szCs w:val="24"/>
        </w:rPr>
        <w:t>D.1.3.</w:t>
      </w:r>
      <w:r w:rsidRPr="006A3559">
        <w:rPr>
          <w:rFonts w:asciiTheme="minorHAnsi" w:hAnsiTheme="minorHAnsi" w:cstheme="minorHAnsi"/>
          <w:b w:val="0"/>
          <w:szCs w:val="24"/>
        </w:rPr>
        <w:tab/>
      </w:r>
      <w:r w:rsidRPr="006A3559">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6A3559">
        <w:rPr>
          <w:rFonts w:asciiTheme="minorHAnsi" w:hAnsiTheme="minorHAnsi" w:cstheme="minorHAnsi"/>
        </w:rPr>
        <w:t>in loco</w:t>
      </w:r>
      <w:r w:rsidRPr="006A3559">
        <w:rPr>
          <w:rFonts w:asciiTheme="minorHAnsi" w:hAnsiTheme="minorHAnsi" w:cstheme="minorHAnsi"/>
          <w:b w:val="0"/>
        </w:rPr>
        <w:t>.</w:t>
      </w:r>
    </w:p>
    <w:p w14:paraId="724DD9F1" w14:textId="77777777" w:rsidR="00F67B58" w:rsidRPr="006A3559" w:rsidRDefault="00F67B58" w:rsidP="00F67B58">
      <w:pPr>
        <w:pStyle w:val="Ttulo7"/>
        <w:numPr>
          <w:ilvl w:val="0"/>
          <w:numId w:val="0"/>
        </w:numPr>
        <w:rPr>
          <w:rFonts w:asciiTheme="minorHAnsi" w:hAnsiTheme="minorHAnsi" w:cstheme="minorHAnsi"/>
          <w:b w:val="0"/>
        </w:rPr>
      </w:pPr>
    </w:p>
    <w:p w14:paraId="2FAEE2DF"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D.1.4.</w:t>
      </w:r>
      <w:r w:rsidRPr="006A3559">
        <w:rPr>
          <w:rFonts w:asciiTheme="minorHAnsi" w:hAnsiTheme="minorHAnsi" w:cstheme="minorHAnsi"/>
          <w:b w:val="0"/>
        </w:rPr>
        <w:tab/>
        <w:t>Caso não haja vendas na modalidade solicitada, preencher o campo com o número “0”.</w:t>
      </w:r>
    </w:p>
    <w:p w14:paraId="63424346" w14:textId="77777777" w:rsidR="00F67B58" w:rsidRPr="006A3559" w:rsidRDefault="00F67B58" w:rsidP="00F67B58">
      <w:pPr>
        <w:pStyle w:val="Ttulo7"/>
        <w:numPr>
          <w:ilvl w:val="0"/>
          <w:numId w:val="0"/>
        </w:numPr>
        <w:rPr>
          <w:rFonts w:asciiTheme="minorHAnsi" w:hAnsiTheme="minorHAnsi" w:cstheme="minorHAnsi"/>
          <w:b w:val="0"/>
        </w:rPr>
      </w:pPr>
    </w:p>
    <w:p w14:paraId="001BD277"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D.1.5.</w:t>
      </w:r>
      <w:r w:rsidRPr="006A3559">
        <w:rPr>
          <w:rFonts w:asciiTheme="minorHAnsi" w:hAnsiTheme="minorHAnsi" w:cstheme="minorHAnsi"/>
          <w:b w:val="0"/>
        </w:rPr>
        <w:tab/>
        <w:t xml:space="preserve">O registro de dados no Apêndice </w:t>
      </w:r>
      <w:r w:rsidR="00020EF9" w:rsidRPr="006A3559">
        <w:rPr>
          <w:rFonts w:asciiTheme="minorHAnsi" w:hAnsiTheme="minorHAnsi" w:cstheme="minorHAnsi"/>
          <w:b w:val="0"/>
        </w:rPr>
        <w:t>VIII</w:t>
      </w:r>
      <w:r w:rsidRPr="006A3559">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6A3559">
        <w:rPr>
          <w:rFonts w:asciiTheme="minorHAnsi" w:hAnsiTheme="minorHAnsi" w:cstheme="minorHAnsi"/>
          <w:b w:val="0"/>
        </w:rPr>
        <w:t>VIII</w:t>
      </w:r>
      <w:r w:rsidRPr="006A3559">
        <w:rPr>
          <w:rFonts w:asciiTheme="minorHAnsi" w:hAnsiTheme="minorHAnsi" w:cstheme="minorHAnsi"/>
          <w:b w:val="0"/>
        </w:rPr>
        <w:t xml:space="preserve"> deverão também ser registrados excluindo-se as devoluções. </w:t>
      </w:r>
    </w:p>
    <w:p w14:paraId="4665C046" w14:textId="77777777" w:rsidR="00F67B58" w:rsidRPr="006A3559" w:rsidRDefault="00F67B58" w:rsidP="00F67B58">
      <w:pPr>
        <w:rPr>
          <w:rFonts w:asciiTheme="minorHAnsi" w:hAnsiTheme="minorHAnsi" w:cstheme="minorHAnsi"/>
        </w:rPr>
      </w:pPr>
    </w:p>
    <w:p w14:paraId="488E1B3E" w14:textId="77777777" w:rsidR="00F67B58" w:rsidRPr="006A3559" w:rsidRDefault="00F67B58" w:rsidP="00F67B58">
      <w:pPr>
        <w:rPr>
          <w:rFonts w:asciiTheme="minorHAnsi" w:hAnsiTheme="minorHAnsi" w:cstheme="minorHAnsi"/>
        </w:rPr>
      </w:pPr>
    </w:p>
    <w:p w14:paraId="0EB7EB46"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D.2.</w:t>
      </w:r>
      <w:r w:rsidRPr="006A3559">
        <w:rPr>
          <w:rFonts w:asciiTheme="minorHAnsi" w:hAnsiTheme="minorHAnsi" w:cstheme="minorHAnsi"/>
          <w:b/>
          <w:sz w:val="24"/>
          <w:szCs w:val="24"/>
        </w:rPr>
        <w:tab/>
        <w:t>REGISTRO DE VENDAS NO MERCADO INTERNO (A):</w:t>
      </w:r>
    </w:p>
    <w:p w14:paraId="40C9966D" w14:textId="77777777" w:rsidR="00F67B58" w:rsidRPr="006A3559" w:rsidRDefault="00F67B58" w:rsidP="00F67B58">
      <w:pPr>
        <w:jc w:val="both"/>
        <w:rPr>
          <w:rFonts w:asciiTheme="minorHAnsi" w:hAnsiTheme="minorHAnsi" w:cstheme="minorHAnsi"/>
          <w:b/>
          <w:sz w:val="24"/>
          <w:szCs w:val="24"/>
        </w:rPr>
      </w:pPr>
    </w:p>
    <w:p w14:paraId="109C9DB4"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szCs w:val="24"/>
        </w:rPr>
        <w:t>D.2.1.</w:t>
      </w:r>
      <w:r w:rsidRPr="006A3559">
        <w:rPr>
          <w:rFonts w:asciiTheme="minorHAnsi" w:hAnsiTheme="minorHAnsi" w:cstheme="minorHAnsi"/>
          <w:b w:val="0"/>
          <w:szCs w:val="24"/>
        </w:rPr>
        <w:tab/>
      </w:r>
      <w:r w:rsidRPr="006A3559">
        <w:rPr>
          <w:rFonts w:asciiTheme="minorHAnsi" w:hAnsiTheme="minorHAnsi" w:cstheme="minorHAnsi"/>
          <w:b w:val="0"/>
        </w:rPr>
        <w:t xml:space="preserve">As informações no campo A deverão considerar o total de: </w:t>
      </w:r>
    </w:p>
    <w:p w14:paraId="635ACE84" w14:textId="77777777" w:rsidR="00F67B58" w:rsidRPr="006A3559" w:rsidRDefault="00F67B58" w:rsidP="00F67B58">
      <w:pPr>
        <w:pStyle w:val="Ttulo7"/>
        <w:numPr>
          <w:ilvl w:val="0"/>
          <w:numId w:val="0"/>
        </w:numPr>
        <w:rPr>
          <w:rFonts w:asciiTheme="minorHAnsi" w:hAnsiTheme="minorHAnsi" w:cstheme="minorHAnsi"/>
          <w:b w:val="0"/>
        </w:rPr>
      </w:pPr>
    </w:p>
    <w:p w14:paraId="2DB18CC6"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(a.1)</w:t>
      </w:r>
      <w:r w:rsidRPr="006A3559">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6A3559" w:rsidRDefault="00F67B58" w:rsidP="00F67B58">
      <w:pPr>
        <w:rPr>
          <w:rFonts w:asciiTheme="minorHAnsi" w:hAnsiTheme="minorHAnsi" w:cstheme="minorHAnsi"/>
          <w:sz w:val="24"/>
          <w:szCs w:val="24"/>
        </w:rPr>
      </w:pPr>
    </w:p>
    <w:p w14:paraId="30154BA6"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(a.2)</w:t>
      </w:r>
      <w:r w:rsidRPr="006A3559">
        <w:rPr>
          <w:rFonts w:asciiTheme="minorHAnsi" w:hAnsiTheme="minorHAnsi" w:cstheme="minorHAnsi"/>
          <w:b w:val="0"/>
        </w:rPr>
        <w:tab/>
        <w:t>Revendas de produto similar importado, se informadas em 8.1.7.</w:t>
      </w:r>
    </w:p>
    <w:p w14:paraId="3C03E357"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ab/>
      </w:r>
    </w:p>
    <w:p w14:paraId="7C3557BE"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(a.3)</w:t>
      </w:r>
      <w:r w:rsidRPr="006A3559">
        <w:rPr>
          <w:rFonts w:asciiTheme="minorHAnsi" w:hAnsiTheme="minorHAnsi" w:cstheme="minorHAnsi"/>
          <w:b w:val="0"/>
        </w:rPr>
        <w:tab/>
        <w:t>Revendas de produto similar adquirido no mercado doméstico do país da empresa, se informadas em 8.1.7.</w:t>
      </w:r>
    </w:p>
    <w:p w14:paraId="25741DBE" w14:textId="77777777" w:rsidR="00F67B58" w:rsidRPr="006A3559" w:rsidRDefault="00F67B58" w:rsidP="00F67B58">
      <w:pPr>
        <w:rPr>
          <w:rFonts w:asciiTheme="minorHAnsi" w:hAnsiTheme="minorHAnsi" w:cstheme="minorHAnsi"/>
        </w:rPr>
      </w:pPr>
    </w:p>
    <w:p w14:paraId="72A5D677"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lastRenderedPageBreak/>
        <w:t>(a.4)</w:t>
      </w:r>
      <w:r w:rsidRPr="006A3559">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6A3559" w:rsidRDefault="00F67B58" w:rsidP="00F67B58">
      <w:pPr>
        <w:pStyle w:val="Ttulo7"/>
        <w:numPr>
          <w:ilvl w:val="0"/>
          <w:numId w:val="0"/>
        </w:numPr>
        <w:rPr>
          <w:rFonts w:asciiTheme="minorHAnsi" w:hAnsiTheme="minorHAnsi" w:cstheme="minorHAnsi"/>
          <w:b w:val="0"/>
        </w:rPr>
      </w:pPr>
    </w:p>
    <w:p w14:paraId="24758E6B" w14:textId="77777777" w:rsidR="00F67B58" w:rsidRPr="006A3559" w:rsidRDefault="00F67B58" w:rsidP="00F67B58">
      <w:pPr>
        <w:rPr>
          <w:rFonts w:asciiTheme="minorHAnsi" w:hAnsiTheme="minorHAnsi" w:cstheme="minorHAnsi"/>
        </w:rPr>
      </w:pPr>
    </w:p>
    <w:p w14:paraId="4CE5600F"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D.3.</w:t>
      </w:r>
      <w:r w:rsidRPr="006A3559">
        <w:rPr>
          <w:rFonts w:asciiTheme="minorHAnsi" w:hAnsiTheme="minorHAnsi" w:cstheme="minorHAnsi"/>
          <w:b/>
          <w:sz w:val="24"/>
          <w:szCs w:val="24"/>
        </w:rPr>
        <w:tab/>
        <w:t>REGISTRO DE EXPORTAÇÕES PARA TERCEIROS PAÍSES (B):</w:t>
      </w:r>
    </w:p>
    <w:p w14:paraId="16A2FA57" w14:textId="77777777" w:rsidR="00F67B58" w:rsidRPr="006A3559" w:rsidRDefault="00F67B58" w:rsidP="00F67B58">
      <w:pPr>
        <w:jc w:val="both"/>
        <w:rPr>
          <w:rFonts w:asciiTheme="minorHAnsi" w:hAnsiTheme="minorHAnsi" w:cstheme="minorHAnsi"/>
          <w:b/>
          <w:sz w:val="24"/>
          <w:szCs w:val="24"/>
        </w:rPr>
      </w:pPr>
    </w:p>
    <w:p w14:paraId="056A9BBF"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szCs w:val="24"/>
        </w:rPr>
        <w:t>D.3.1.</w:t>
      </w:r>
      <w:r w:rsidRPr="006A3559">
        <w:rPr>
          <w:rFonts w:asciiTheme="minorHAnsi" w:hAnsiTheme="minorHAnsi" w:cstheme="minorHAnsi"/>
          <w:b w:val="0"/>
          <w:szCs w:val="24"/>
        </w:rPr>
        <w:tab/>
      </w:r>
      <w:r w:rsidRPr="006A3559">
        <w:rPr>
          <w:rFonts w:asciiTheme="minorHAnsi" w:hAnsiTheme="minorHAnsi" w:cstheme="minorHAnsi"/>
          <w:b w:val="0"/>
        </w:rPr>
        <w:t xml:space="preserve">As informações no campo B deverão considerar o total de: </w:t>
      </w:r>
    </w:p>
    <w:p w14:paraId="65E5B471" w14:textId="77777777" w:rsidR="00F67B58" w:rsidRPr="006A3559" w:rsidRDefault="00F67B58" w:rsidP="00F67B58">
      <w:pPr>
        <w:pStyle w:val="Ttulo7"/>
        <w:numPr>
          <w:ilvl w:val="0"/>
          <w:numId w:val="0"/>
        </w:numPr>
        <w:rPr>
          <w:rFonts w:asciiTheme="minorHAnsi" w:hAnsiTheme="minorHAnsi" w:cstheme="minorHAnsi"/>
          <w:b w:val="0"/>
        </w:rPr>
      </w:pPr>
    </w:p>
    <w:p w14:paraId="38484CE3"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 xml:space="preserve">(a.1) </w:t>
      </w:r>
      <w:r w:rsidRPr="006A3559">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6A3559" w:rsidRDefault="00F67B58" w:rsidP="00F67B58">
      <w:pPr>
        <w:rPr>
          <w:rFonts w:asciiTheme="minorHAnsi" w:hAnsiTheme="minorHAnsi" w:cstheme="minorHAnsi"/>
          <w:sz w:val="24"/>
          <w:szCs w:val="24"/>
        </w:rPr>
      </w:pPr>
    </w:p>
    <w:p w14:paraId="3132BF34"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 xml:space="preserve">(a.2) </w:t>
      </w:r>
      <w:r w:rsidRPr="006A3559">
        <w:rPr>
          <w:rFonts w:asciiTheme="minorHAnsi" w:hAnsiTheme="minorHAnsi" w:cstheme="minorHAnsi"/>
          <w:b w:val="0"/>
        </w:rPr>
        <w:tab/>
        <w:t xml:space="preserve">Exportações de produto similar importado. </w:t>
      </w:r>
    </w:p>
    <w:p w14:paraId="02DE02A3"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ab/>
      </w:r>
    </w:p>
    <w:p w14:paraId="1A17EB67" w14:textId="77777777" w:rsidR="00F67B58" w:rsidRPr="006A3559" w:rsidRDefault="00F67B58" w:rsidP="00F67B58">
      <w:pPr>
        <w:pStyle w:val="Ttulo7"/>
        <w:numPr>
          <w:ilvl w:val="0"/>
          <w:numId w:val="0"/>
        </w:numPr>
        <w:ind w:left="708" w:hanging="708"/>
        <w:rPr>
          <w:rFonts w:asciiTheme="minorHAnsi" w:hAnsiTheme="minorHAnsi" w:cstheme="minorHAnsi"/>
          <w:b w:val="0"/>
        </w:rPr>
      </w:pPr>
      <w:r w:rsidRPr="006A3559">
        <w:rPr>
          <w:rFonts w:asciiTheme="minorHAnsi" w:hAnsiTheme="minorHAnsi" w:cstheme="minorHAnsi"/>
          <w:b w:val="0"/>
        </w:rPr>
        <w:t>(a.3)</w:t>
      </w:r>
      <w:r w:rsidRPr="006A3559">
        <w:rPr>
          <w:rFonts w:asciiTheme="minorHAnsi" w:hAnsiTheme="minorHAnsi" w:cstheme="minorHAnsi"/>
          <w:b w:val="0"/>
        </w:rPr>
        <w:tab/>
        <w:t>Exportações de produto similar adquirido no mercado interno do país da empresa.</w:t>
      </w:r>
    </w:p>
    <w:p w14:paraId="22AE8D23" w14:textId="77777777" w:rsidR="00F67B58" w:rsidRPr="006A3559" w:rsidRDefault="00F67B58" w:rsidP="00F67B58">
      <w:pPr>
        <w:pStyle w:val="Ttulo7"/>
        <w:numPr>
          <w:ilvl w:val="0"/>
          <w:numId w:val="0"/>
        </w:numPr>
        <w:rPr>
          <w:rFonts w:asciiTheme="minorHAnsi" w:hAnsiTheme="minorHAnsi" w:cstheme="minorHAnsi"/>
          <w:b w:val="0"/>
        </w:rPr>
      </w:pPr>
    </w:p>
    <w:p w14:paraId="1D694378" w14:textId="77777777" w:rsidR="00F67B58" w:rsidRPr="006A3559" w:rsidRDefault="00F67B58" w:rsidP="00F67B58">
      <w:pPr>
        <w:pStyle w:val="Ttulo7"/>
        <w:numPr>
          <w:ilvl w:val="0"/>
          <w:numId w:val="0"/>
        </w:numPr>
        <w:ind w:left="708" w:hanging="708"/>
        <w:rPr>
          <w:rFonts w:asciiTheme="minorHAnsi" w:hAnsiTheme="minorHAnsi" w:cstheme="minorHAnsi"/>
          <w:b w:val="0"/>
        </w:rPr>
      </w:pPr>
      <w:r w:rsidRPr="006A3559">
        <w:rPr>
          <w:rFonts w:asciiTheme="minorHAnsi" w:hAnsiTheme="minorHAnsi" w:cstheme="minorHAnsi"/>
          <w:b w:val="0"/>
        </w:rPr>
        <w:t>(a.4)</w:t>
      </w:r>
      <w:r w:rsidRPr="006A3559">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6A3559" w:rsidRDefault="00F67B58" w:rsidP="00F67B58">
      <w:pPr>
        <w:pStyle w:val="Ttulo7"/>
        <w:numPr>
          <w:ilvl w:val="0"/>
          <w:numId w:val="0"/>
        </w:numPr>
        <w:rPr>
          <w:rFonts w:asciiTheme="minorHAnsi" w:hAnsiTheme="minorHAnsi" w:cstheme="minorHAnsi"/>
          <w:b w:val="0"/>
        </w:rPr>
      </w:pPr>
    </w:p>
    <w:p w14:paraId="51F7A7EC" w14:textId="77777777" w:rsidR="00F67B58" w:rsidRPr="006A3559" w:rsidRDefault="00F67B58" w:rsidP="00F67B58">
      <w:pPr>
        <w:jc w:val="both"/>
        <w:rPr>
          <w:rFonts w:asciiTheme="minorHAnsi" w:hAnsiTheme="minorHAnsi" w:cstheme="minorHAnsi"/>
          <w:b/>
          <w:sz w:val="24"/>
          <w:szCs w:val="24"/>
        </w:rPr>
      </w:pPr>
    </w:p>
    <w:p w14:paraId="24F1DD41" w14:textId="77777777" w:rsidR="00F67B58" w:rsidRPr="006A3559" w:rsidRDefault="00F67B58" w:rsidP="00F67B58">
      <w:pPr>
        <w:jc w:val="both"/>
        <w:rPr>
          <w:rFonts w:asciiTheme="minorHAnsi" w:hAnsiTheme="minorHAnsi" w:cstheme="minorHAnsi"/>
          <w:b/>
          <w:sz w:val="24"/>
          <w:szCs w:val="24"/>
        </w:rPr>
      </w:pPr>
      <w:r w:rsidRPr="006A3559">
        <w:rPr>
          <w:rFonts w:asciiTheme="minorHAnsi" w:hAnsiTheme="minorHAnsi" w:cstheme="minorHAnsi"/>
          <w:b/>
          <w:sz w:val="24"/>
          <w:szCs w:val="24"/>
        </w:rPr>
        <w:t>D.4.</w:t>
      </w:r>
      <w:r w:rsidRPr="006A3559">
        <w:rPr>
          <w:rFonts w:asciiTheme="minorHAnsi" w:hAnsiTheme="minorHAnsi" w:cstheme="minorHAnsi"/>
          <w:b/>
          <w:sz w:val="24"/>
          <w:szCs w:val="24"/>
        </w:rPr>
        <w:tab/>
        <w:t>REGISTRO DE EXPORTAÇÕES PARA O BRASIL (C):</w:t>
      </w:r>
    </w:p>
    <w:p w14:paraId="6DC1DC41" w14:textId="77777777" w:rsidR="00F67B58" w:rsidRPr="006A3559" w:rsidRDefault="00F67B58" w:rsidP="00F67B58">
      <w:pPr>
        <w:jc w:val="both"/>
        <w:rPr>
          <w:rFonts w:asciiTheme="minorHAnsi" w:hAnsiTheme="minorHAnsi" w:cstheme="minorHAnsi"/>
          <w:b/>
          <w:sz w:val="24"/>
          <w:szCs w:val="24"/>
        </w:rPr>
      </w:pPr>
    </w:p>
    <w:p w14:paraId="412B9B0E"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szCs w:val="24"/>
        </w:rPr>
        <w:t>D.4.1.</w:t>
      </w:r>
      <w:r w:rsidRPr="006A3559">
        <w:rPr>
          <w:rFonts w:asciiTheme="minorHAnsi" w:hAnsiTheme="minorHAnsi" w:cstheme="minorHAnsi"/>
          <w:b w:val="0"/>
          <w:szCs w:val="24"/>
        </w:rPr>
        <w:tab/>
      </w:r>
      <w:r w:rsidRPr="006A3559">
        <w:rPr>
          <w:rFonts w:asciiTheme="minorHAnsi" w:hAnsiTheme="minorHAnsi" w:cstheme="minorHAnsi"/>
          <w:b w:val="0"/>
        </w:rPr>
        <w:t xml:space="preserve">As informações no campo C deverão considerar o total de: </w:t>
      </w:r>
    </w:p>
    <w:p w14:paraId="40E8423A" w14:textId="77777777" w:rsidR="00F67B58" w:rsidRPr="006A3559" w:rsidRDefault="00F67B58" w:rsidP="00F67B58">
      <w:pPr>
        <w:pStyle w:val="Ttulo7"/>
        <w:numPr>
          <w:ilvl w:val="0"/>
          <w:numId w:val="0"/>
        </w:numPr>
        <w:rPr>
          <w:rFonts w:asciiTheme="minorHAnsi" w:hAnsiTheme="minorHAnsi" w:cstheme="minorHAnsi"/>
          <w:b w:val="0"/>
        </w:rPr>
      </w:pPr>
    </w:p>
    <w:p w14:paraId="29417241"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(a.1)</w:t>
      </w:r>
      <w:r w:rsidRPr="006A3559">
        <w:rPr>
          <w:rFonts w:asciiTheme="minorHAnsi" w:hAnsiTheme="minorHAnsi" w:cstheme="minorHAnsi"/>
          <w:sz w:val="24"/>
          <w:szCs w:val="24"/>
        </w:rPr>
        <w:tab/>
        <w:t xml:space="preserve">Exportações de produto de fabricação própria, que deverão coincidir  com os dados informados no </w:t>
      </w:r>
      <w:r w:rsidR="00020EF9" w:rsidRPr="006A3559">
        <w:rPr>
          <w:rFonts w:asciiTheme="minorHAnsi" w:hAnsiTheme="minorHAnsi" w:cstheme="minorHAnsi"/>
          <w:sz w:val="24"/>
          <w:szCs w:val="24"/>
        </w:rPr>
        <w:t>Apêndice VII</w:t>
      </w:r>
      <w:r w:rsidRPr="006A3559">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6A3559" w:rsidRDefault="00F67B58" w:rsidP="00F67B58">
      <w:pPr>
        <w:rPr>
          <w:rFonts w:asciiTheme="minorHAnsi" w:hAnsiTheme="minorHAnsi" w:cstheme="minorHAnsi"/>
          <w:sz w:val="24"/>
          <w:szCs w:val="24"/>
        </w:rPr>
      </w:pPr>
    </w:p>
    <w:p w14:paraId="0DBFEE0B"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(a.2)</w:t>
      </w:r>
      <w:r w:rsidRPr="006A3559">
        <w:rPr>
          <w:rFonts w:asciiTheme="minorHAnsi" w:hAnsiTheme="minorHAnsi" w:cstheme="minorHAnsi"/>
          <w:b w:val="0"/>
        </w:rPr>
        <w:tab/>
        <w:t xml:space="preserve">Exportações de produto similar importado. </w:t>
      </w:r>
    </w:p>
    <w:p w14:paraId="171BD9AA" w14:textId="77777777" w:rsidR="00F67B58" w:rsidRPr="006A3559" w:rsidRDefault="00F67B58" w:rsidP="00F67B58">
      <w:pPr>
        <w:pStyle w:val="Ttulo7"/>
        <w:numPr>
          <w:ilvl w:val="0"/>
          <w:numId w:val="0"/>
        </w:numPr>
        <w:rPr>
          <w:rFonts w:asciiTheme="minorHAnsi" w:hAnsiTheme="minorHAnsi" w:cstheme="minorHAnsi"/>
          <w:b w:val="0"/>
        </w:rPr>
      </w:pPr>
    </w:p>
    <w:p w14:paraId="227A150B"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(a.3)</w:t>
      </w:r>
      <w:r w:rsidRPr="006A3559">
        <w:rPr>
          <w:rFonts w:asciiTheme="minorHAnsi" w:hAnsiTheme="minorHAnsi" w:cstheme="minorHAnsi"/>
          <w:b w:val="0"/>
        </w:rPr>
        <w:tab/>
        <w:t>Exportações de produto similar adquirido no mercado interno do país da empresa.</w:t>
      </w:r>
    </w:p>
    <w:p w14:paraId="40860902" w14:textId="77777777" w:rsidR="00F67B58" w:rsidRPr="006A3559" w:rsidRDefault="00F67B58" w:rsidP="00F67B58">
      <w:pPr>
        <w:pStyle w:val="Ttulo7"/>
        <w:numPr>
          <w:ilvl w:val="0"/>
          <w:numId w:val="0"/>
        </w:numPr>
        <w:rPr>
          <w:rFonts w:asciiTheme="minorHAnsi" w:hAnsiTheme="minorHAnsi" w:cstheme="minorHAnsi"/>
          <w:b w:val="0"/>
        </w:rPr>
      </w:pPr>
    </w:p>
    <w:p w14:paraId="71146C89" w14:textId="77777777" w:rsidR="00F67B58" w:rsidRPr="006A3559" w:rsidRDefault="00F67B58" w:rsidP="00F67B58">
      <w:pPr>
        <w:pStyle w:val="Ttulo7"/>
        <w:numPr>
          <w:ilvl w:val="0"/>
          <w:numId w:val="0"/>
        </w:numPr>
        <w:rPr>
          <w:rFonts w:asciiTheme="minorHAnsi" w:hAnsiTheme="minorHAnsi" w:cstheme="minorHAnsi"/>
          <w:b w:val="0"/>
        </w:rPr>
      </w:pPr>
      <w:r w:rsidRPr="006A3559">
        <w:rPr>
          <w:rFonts w:asciiTheme="minorHAnsi" w:hAnsiTheme="minorHAnsi" w:cstheme="minorHAnsi"/>
          <w:b w:val="0"/>
        </w:rPr>
        <w:t>(a.4)</w:t>
      </w:r>
      <w:r w:rsidRPr="006A3559">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6A3559" w:rsidRDefault="00F67B58" w:rsidP="00F67B58">
      <w:pPr>
        <w:pStyle w:val="Ttulo7"/>
        <w:numPr>
          <w:ilvl w:val="0"/>
          <w:numId w:val="0"/>
        </w:numPr>
        <w:rPr>
          <w:rFonts w:asciiTheme="minorHAnsi" w:hAnsiTheme="minorHAnsi" w:cstheme="minorHAnsi"/>
          <w:b w:val="0"/>
        </w:rPr>
      </w:pPr>
    </w:p>
    <w:p w14:paraId="62096F60" w14:textId="77777777" w:rsidR="00F67B58" w:rsidRPr="006A3559" w:rsidRDefault="00F67B58" w:rsidP="00F67B58">
      <w:pPr>
        <w:jc w:val="center"/>
        <w:rPr>
          <w:rFonts w:asciiTheme="minorHAnsi" w:hAnsiTheme="minorHAnsi" w:cstheme="minorHAnsi"/>
          <w:b/>
          <w:sz w:val="24"/>
          <w:szCs w:val="24"/>
        </w:rPr>
      </w:pPr>
      <w:r w:rsidRPr="006A3559">
        <w:rPr>
          <w:rFonts w:asciiTheme="minorHAnsi" w:hAnsiTheme="minorHAnsi" w:cstheme="minorHAnsi"/>
          <w:b/>
          <w:i/>
          <w:sz w:val="24"/>
          <w:szCs w:val="24"/>
        </w:rPr>
        <w:br w:type="page"/>
      </w:r>
      <w:r w:rsidRPr="006A3559">
        <w:rPr>
          <w:rFonts w:asciiTheme="minorHAnsi" w:hAnsiTheme="minorHAnsi" w:cstheme="minorHAnsi"/>
          <w:b/>
          <w:sz w:val="24"/>
          <w:szCs w:val="24"/>
        </w:rPr>
        <w:lastRenderedPageBreak/>
        <w:t>APÊNDICE I</w:t>
      </w:r>
    </w:p>
    <w:p w14:paraId="1F028FF1" w14:textId="77777777" w:rsidR="00F67B58" w:rsidRPr="006A3559" w:rsidRDefault="00F67B58" w:rsidP="00F67B58">
      <w:pPr>
        <w:rPr>
          <w:rFonts w:asciiTheme="minorHAnsi" w:hAnsiTheme="minorHAnsi" w:cstheme="minorHAnsi"/>
        </w:rPr>
      </w:pPr>
    </w:p>
    <w:p w14:paraId="4058D0C4" w14:textId="77777777" w:rsidR="00F67B58" w:rsidRPr="006A3559" w:rsidRDefault="00F67B58" w:rsidP="00F67B58">
      <w:pPr>
        <w:jc w:val="center"/>
        <w:rPr>
          <w:rFonts w:asciiTheme="minorHAnsi" w:hAnsiTheme="minorHAnsi" w:cstheme="minorHAnsi"/>
          <w:sz w:val="24"/>
          <w:szCs w:val="24"/>
        </w:rPr>
      </w:pPr>
      <w:r w:rsidRPr="006A3559">
        <w:rPr>
          <w:rFonts w:asciiTheme="minorHAnsi" w:hAnsiTheme="minorHAnsi" w:cstheme="minorHAnsi"/>
          <w:sz w:val="24"/>
          <w:szCs w:val="24"/>
        </w:rPr>
        <w:t>TERMO DE RESPONSABILIDADE</w:t>
      </w:r>
    </w:p>
    <w:p w14:paraId="2A4DBC3B" w14:textId="77777777" w:rsidR="00F67B58" w:rsidRPr="006A3559" w:rsidRDefault="00F67B58" w:rsidP="00F67B58">
      <w:pPr>
        <w:rPr>
          <w:rFonts w:asciiTheme="minorHAnsi" w:hAnsiTheme="minorHAnsi" w:cstheme="minorHAnsi"/>
          <w:sz w:val="24"/>
          <w:szCs w:val="24"/>
        </w:rPr>
      </w:pPr>
    </w:p>
    <w:p w14:paraId="033AF2C9" w14:textId="77777777" w:rsidR="00F67B58" w:rsidRPr="006A3559" w:rsidRDefault="00F67B58" w:rsidP="00F67B58">
      <w:pPr>
        <w:rPr>
          <w:rFonts w:asciiTheme="minorHAnsi" w:hAnsiTheme="minorHAnsi" w:cstheme="minorHAnsi"/>
          <w:sz w:val="24"/>
          <w:szCs w:val="24"/>
        </w:rPr>
      </w:pPr>
    </w:p>
    <w:p w14:paraId="0780CA36" w14:textId="77777777" w:rsidR="00F67B58" w:rsidRPr="006A3559" w:rsidRDefault="00F67B58" w:rsidP="00F67B58">
      <w:pPr>
        <w:rPr>
          <w:rFonts w:asciiTheme="minorHAnsi" w:hAnsiTheme="minorHAnsi" w:cstheme="minorHAnsi"/>
          <w:sz w:val="24"/>
          <w:szCs w:val="24"/>
        </w:rPr>
      </w:pPr>
    </w:p>
    <w:p w14:paraId="72DA2E24" w14:textId="77777777" w:rsidR="00F67B58" w:rsidRPr="006A3559" w:rsidRDefault="00F67B58" w:rsidP="00F67B58">
      <w:pPr>
        <w:rPr>
          <w:rFonts w:asciiTheme="minorHAnsi" w:hAnsiTheme="minorHAnsi" w:cstheme="minorHAnsi"/>
          <w:sz w:val="24"/>
          <w:szCs w:val="24"/>
        </w:rPr>
      </w:pPr>
      <w:r w:rsidRPr="006A3559">
        <w:rPr>
          <w:rFonts w:asciiTheme="minorHAnsi" w:hAnsiTheme="minorHAnsi" w:cstheme="minorHAnsi"/>
          <w:sz w:val="24"/>
          <w:szCs w:val="24"/>
        </w:rPr>
        <w:t>PARTE INTERESSADA:</w:t>
      </w:r>
    </w:p>
    <w:p w14:paraId="37291893" w14:textId="77777777" w:rsidR="00F67B58" w:rsidRPr="006A3559" w:rsidRDefault="00F67B58" w:rsidP="00F67B58">
      <w:pPr>
        <w:rPr>
          <w:rFonts w:asciiTheme="minorHAnsi" w:hAnsiTheme="minorHAnsi" w:cstheme="minorHAnsi"/>
          <w:sz w:val="24"/>
          <w:szCs w:val="24"/>
        </w:rPr>
      </w:pPr>
    </w:p>
    <w:p w14:paraId="3EA0938C" w14:textId="77777777" w:rsidR="00F67B58" w:rsidRPr="006A3559" w:rsidRDefault="00F67B58" w:rsidP="00F67B58">
      <w:pPr>
        <w:rPr>
          <w:rFonts w:asciiTheme="minorHAnsi" w:hAnsiTheme="minorHAnsi" w:cstheme="minorHAnsi"/>
          <w:sz w:val="24"/>
          <w:szCs w:val="24"/>
        </w:rPr>
      </w:pPr>
      <w:r w:rsidRPr="006A3559">
        <w:rPr>
          <w:rFonts w:asciiTheme="minorHAnsi" w:hAnsiTheme="minorHAnsi" w:cstheme="minorHAnsi"/>
          <w:sz w:val="24"/>
          <w:szCs w:val="24"/>
        </w:rPr>
        <w:t>REPRESENTANTE LEGAL:</w:t>
      </w:r>
    </w:p>
    <w:p w14:paraId="31493B06" w14:textId="77777777" w:rsidR="00F67B58" w:rsidRPr="006A3559" w:rsidRDefault="00F67B58" w:rsidP="00F67B58">
      <w:pPr>
        <w:jc w:val="both"/>
        <w:rPr>
          <w:rFonts w:asciiTheme="minorHAnsi" w:hAnsiTheme="minorHAnsi" w:cstheme="minorHAnsi"/>
          <w:sz w:val="24"/>
          <w:szCs w:val="24"/>
        </w:rPr>
      </w:pPr>
    </w:p>
    <w:p w14:paraId="616A34DD"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CARGO/FUNÇÃO DO REPRESENTANTE LEGAL:</w:t>
      </w:r>
    </w:p>
    <w:p w14:paraId="427ADA67" w14:textId="77777777" w:rsidR="00F67B58" w:rsidRPr="006A3559" w:rsidRDefault="00F67B58" w:rsidP="00F67B58">
      <w:pPr>
        <w:jc w:val="both"/>
        <w:rPr>
          <w:rFonts w:asciiTheme="minorHAnsi" w:hAnsiTheme="minorHAnsi" w:cstheme="minorHAnsi"/>
          <w:sz w:val="24"/>
          <w:szCs w:val="24"/>
        </w:rPr>
      </w:pPr>
    </w:p>
    <w:p w14:paraId="7E196C45"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 xml:space="preserve">TELEFONE: </w:t>
      </w:r>
    </w:p>
    <w:p w14:paraId="305B7E84" w14:textId="77777777" w:rsidR="00F67B58" w:rsidRPr="006A3559" w:rsidRDefault="00F67B58" w:rsidP="00F67B58">
      <w:pPr>
        <w:jc w:val="both"/>
        <w:rPr>
          <w:rFonts w:asciiTheme="minorHAnsi" w:hAnsiTheme="minorHAnsi" w:cstheme="minorHAnsi"/>
          <w:sz w:val="24"/>
          <w:szCs w:val="24"/>
        </w:rPr>
      </w:pPr>
    </w:p>
    <w:p w14:paraId="411153B6"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ENDEREÇO:</w:t>
      </w:r>
    </w:p>
    <w:p w14:paraId="50C54B14" w14:textId="77777777" w:rsidR="00F67B58" w:rsidRPr="006A3559" w:rsidRDefault="00F67B58" w:rsidP="00F67B58">
      <w:pPr>
        <w:jc w:val="both"/>
        <w:rPr>
          <w:rFonts w:asciiTheme="minorHAnsi" w:hAnsiTheme="minorHAnsi" w:cstheme="minorHAnsi"/>
          <w:sz w:val="24"/>
          <w:szCs w:val="24"/>
        </w:rPr>
      </w:pPr>
    </w:p>
    <w:p w14:paraId="3BDE0F90" w14:textId="77777777" w:rsidR="00F67B58" w:rsidRPr="006A3559" w:rsidRDefault="00F67B58" w:rsidP="00F67B58">
      <w:pPr>
        <w:jc w:val="both"/>
        <w:rPr>
          <w:rFonts w:asciiTheme="minorHAnsi" w:hAnsiTheme="minorHAnsi" w:cstheme="minorHAnsi"/>
          <w:sz w:val="24"/>
          <w:szCs w:val="24"/>
        </w:rPr>
      </w:pPr>
      <w:r w:rsidRPr="006A3559">
        <w:rPr>
          <w:rFonts w:asciiTheme="minorHAnsi" w:hAnsiTheme="minorHAnsi" w:cstheme="minorHAnsi"/>
          <w:sz w:val="24"/>
          <w:szCs w:val="24"/>
        </w:rPr>
        <w:t>ENDEREÇO ELETRÔNICO</w:t>
      </w:r>
      <w:r w:rsidR="007202F2" w:rsidRPr="006A3559">
        <w:rPr>
          <w:rFonts w:asciiTheme="minorHAnsi" w:hAnsiTheme="minorHAnsi" w:cstheme="minorHAnsi"/>
          <w:sz w:val="24"/>
          <w:szCs w:val="24"/>
        </w:rPr>
        <w:t xml:space="preserve"> (e-mail)</w:t>
      </w:r>
      <w:r w:rsidRPr="006A3559">
        <w:rPr>
          <w:rFonts w:asciiTheme="minorHAnsi" w:hAnsiTheme="minorHAnsi" w:cstheme="minorHAnsi"/>
          <w:sz w:val="24"/>
          <w:szCs w:val="24"/>
        </w:rPr>
        <w:t>:</w:t>
      </w:r>
    </w:p>
    <w:p w14:paraId="5107E439" w14:textId="77777777" w:rsidR="00F67B58" w:rsidRPr="006A3559" w:rsidRDefault="00F67B58" w:rsidP="00F67B58">
      <w:pPr>
        <w:jc w:val="both"/>
        <w:rPr>
          <w:rFonts w:asciiTheme="minorHAnsi" w:hAnsiTheme="minorHAnsi" w:cstheme="minorHAnsi"/>
          <w:sz w:val="24"/>
          <w:szCs w:val="24"/>
        </w:rPr>
      </w:pPr>
    </w:p>
    <w:p w14:paraId="36CB418A" w14:textId="77777777" w:rsidR="00F67B58" w:rsidRPr="006A3559" w:rsidRDefault="00F67B58" w:rsidP="00F67B58">
      <w:pPr>
        <w:rPr>
          <w:rFonts w:asciiTheme="minorHAnsi" w:hAnsiTheme="minorHAnsi" w:cstheme="minorHAnsi"/>
          <w:sz w:val="24"/>
          <w:szCs w:val="24"/>
        </w:rPr>
      </w:pPr>
    </w:p>
    <w:p w14:paraId="2E9E1503" w14:textId="77777777" w:rsidR="00F67B58" w:rsidRPr="006A3559" w:rsidRDefault="00F67B58" w:rsidP="00F67B58">
      <w:pPr>
        <w:rPr>
          <w:rFonts w:asciiTheme="minorHAnsi" w:hAnsiTheme="minorHAnsi" w:cstheme="minorHAnsi"/>
          <w:sz w:val="24"/>
          <w:szCs w:val="24"/>
        </w:rPr>
      </w:pPr>
    </w:p>
    <w:p w14:paraId="0198F1AE" w14:textId="4C284FBB" w:rsidR="00F67B58" w:rsidRPr="006A3559" w:rsidRDefault="00F67B58" w:rsidP="00F67B58">
      <w:pPr>
        <w:ind w:firstLine="708"/>
        <w:jc w:val="both"/>
        <w:rPr>
          <w:rFonts w:asciiTheme="minorHAnsi" w:hAnsiTheme="minorHAnsi" w:cstheme="minorHAnsi"/>
          <w:sz w:val="24"/>
          <w:szCs w:val="24"/>
        </w:rPr>
      </w:pPr>
      <w:r w:rsidRPr="006A3559">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6A3559">
        <w:rPr>
          <w:rFonts w:asciiTheme="minorHAnsi" w:hAnsiTheme="minorHAnsi" w:cstheme="minorHAnsi"/>
          <w:b/>
          <w:sz w:val="24"/>
          <w:szCs w:val="24"/>
        </w:rPr>
        <w:t>in loco</w:t>
      </w:r>
      <w:r w:rsidRPr="006A3559">
        <w:rPr>
          <w:rFonts w:asciiTheme="minorHAnsi" w:hAnsiTheme="minorHAnsi" w:cstheme="minorHAnsi"/>
          <w:sz w:val="24"/>
          <w:szCs w:val="24"/>
        </w:rPr>
        <w:t xml:space="preserve"> </w:t>
      </w:r>
      <w:r w:rsidR="00CB2A9C" w:rsidRPr="006A3559">
        <w:rPr>
          <w:rFonts w:asciiTheme="minorHAnsi" w:hAnsiTheme="minorHAnsi" w:cstheme="minorHAnsi"/>
          <w:sz w:val="24"/>
          <w:szCs w:val="24"/>
        </w:rPr>
        <w:t>pelo DECOM</w:t>
      </w:r>
      <w:r w:rsidRPr="006A3559">
        <w:rPr>
          <w:rFonts w:asciiTheme="minorHAnsi" w:hAnsiTheme="minorHAnsi" w:cstheme="minorHAnsi"/>
          <w:sz w:val="24"/>
          <w:szCs w:val="24"/>
        </w:rPr>
        <w:t>.</w:t>
      </w:r>
    </w:p>
    <w:p w14:paraId="637C4EAA" w14:textId="77777777" w:rsidR="00F67B58" w:rsidRPr="006A3559" w:rsidRDefault="00F67B58" w:rsidP="00F67B58">
      <w:pPr>
        <w:jc w:val="both"/>
        <w:rPr>
          <w:rFonts w:asciiTheme="minorHAnsi" w:hAnsiTheme="minorHAnsi" w:cstheme="minorHAnsi"/>
          <w:sz w:val="24"/>
          <w:szCs w:val="24"/>
        </w:rPr>
      </w:pPr>
    </w:p>
    <w:p w14:paraId="32E2C147" w14:textId="377A106C" w:rsidR="00F67B58" w:rsidRPr="006A3559" w:rsidRDefault="00F67B58" w:rsidP="00F67B58">
      <w:pPr>
        <w:ind w:firstLine="708"/>
        <w:jc w:val="both"/>
        <w:rPr>
          <w:rFonts w:asciiTheme="minorHAnsi" w:hAnsiTheme="minorHAnsi" w:cstheme="minorHAnsi"/>
          <w:sz w:val="24"/>
          <w:szCs w:val="24"/>
        </w:rPr>
      </w:pPr>
      <w:r w:rsidRPr="006A3559">
        <w:rPr>
          <w:rFonts w:asciiTheme="minorHAnsi" w:hAnsiTheme="minorHAnsi" w:cstheme="minorHAnsi"/>
          <w:sz w:val="24"/>
          <w:szCs w:val="24"/>
        </w:rPr>
        <w:t xml:space="preserve">Autorizo </w:t>
      </w:r>
      <w:r w:rsidR="00CB2A9C" w:rsidRPr="006A3559">
        <w:rPr>
          <w:rFonts w:asciiTheme="minorHAnsi" w:hAnsiTheme="minorHAnsi" w:cstheme="minorHAnsi"/>
          <w:sz w:val="24"/>
          <w:szCs w:val="24"/>
        </w:rPr>
        <w:t>o DECOM</w:t>
      </w:r>
      <w:r w:rsidRPr="006A3559">
        <w:rPr>
          <w:rFonts w:asciiTheme="minorHAnsi" w:hAnsiTheme="minorHAnsi" w:cstheme="minorHAnsi"/>
          <w:sz w:val="24"/>
          <w:szCs w:val="24"/>
        </w:rPr>
        <w:t xml:space="preserve"> a utilizar as informações apresentadas neste questionário.</w:t>
      </w:r>
    </w:p>
    <w:p w14:paraId="401D86DA" w14:textId="77777777" w:rsidR="00F67B58" w:rsidRPr="006A3559" w:rsidRDefault="00F67B58" w:rsidP="00F67B58">
      <w:pPr>
        <w:ind w:firstLine="708"/>
        <w:jc w:val="both"/>
        <w:rPr>
          <w:rFonts w:asciiTheme="minorHAnsi" w:hAnsiTheme="minorHAnsi" w:cstheme="minorHAnsi"/>
          <w:sz w:val="24"/>
          <w:szCs w:val="24"/>
        </w:rPr>
      </w:pPr>
    </w:p>
    <w:p w14:paraId="47CB2CAA" w14:textId="77777777" w:rsidR="00F67B58" w:rsidRPr="006A3559" w:rsidRDefault="00F67B58" w:rsidP="00F67B58">
      <w:pPr>
        <w:ind w:firstLine="708"/>
        <w:jc w:val="both"/>
        <w:rPr>
          <w:rFonts w:asciiTheme="minorHAnsi" w:hAnsiTheme="minorHAnsi" w:cstheme="minorHAnsi"/>
          <w:w w:val="99"/>
          <w:sz w:val="24"/>
          <w:szCs w:val="24"/>
        </w:rPr>
      </w:pPr>
      <w:r w:rsidRPr="006A3559">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6A3559" w:rsidRDefault="00F67B58" w:rsidP="00F67B58">
      <w:pPr>
        <w:ind w:firstLine="708"/>
        <w:jc w:val="both"/>
        <w:rPr>
          <w:rFonts w:asciiTheme="minorHAnsi" w:hAnsiTheme="minorHAnsi" w:cstheme="minorHAnsi"/>
          <w:sz w:val="24"/>
          <w:szCs w:val="24"/>
        </w:rPr>
      </w:pPr>
    </w:p>
    <w:p w14:paraId="5C631B3C" w14:textId="77777777" w:rsidR="00F67B58" w:rsidRPr="006A3559" w:rsidRDefault="00F67B58" w:rsidP="00F67B58">
      <w:pPr>
        <w:jc w:val="both"/>
        <w:rPr>
          <w:rFonts w:asciiTheme="minorHAnsi" w:hAnsiTheme="minorHAnsi" w:cstheme="minorHAnsi"/>
          <w:sz w:val="24"/>
          <w:szCs w:val="24"/>
        </w:rPr>
      </w:pPr>
    </w:p>
    <w:p w14:paraId="6118A18A" w14:textId="77777777" w:rsidR="00F67B58" w:rsidRPr="006A3559" w:rsidRDefault="00F67B58" w:rsidP="00F67B58">
      <w:pPr>
        <w:jc w:val="both"/>
        <w:rPr>
          <w:rFonts w:asciiTheme="minorHAnsi" w:hAnsiTheme="minorHAnsi" w:cstheme="minorHAnsi"/>
          <w:sz w:val="24"/>
          <w:szCs w:val="24"/>
        </w:rPr>
      </w:pPr>
    </w:p>
    <w:p w14:paraId="08FA15AF" w14:textId="77777777" w:rsidR="00F67B58" w:rsidRPr="006A3559" w:rsidRDefault="00F67B58" w:rsidP="00F67B58">
      <w:pPr>
        <w:jc w:val="both"/>
        <w:rPr>
          <w:rFonts w:asciiTheme="minorHAnsi" w:hAnsiTheme="minorHAnsi" w:cstheme="minorHAnsi"/>
          <w:sz w:val="24"/>
          <w:szCs w:val="24"/>
        </w:rPr>
      </w:pPr>
    </w:p>
    <w:p w14:paraId="7D1E9949" w14:textId="77777777" w:rsidR="00F67B58" w:rsidRPr="006A3559" w:rsidRDefault="00F67B58" w:rsidP="00F67B58">
      <w:pPr>
        <w:jc w:val="right"/>
        <w:rPr>
          <w:rFonts w:asciiTheme="minorHAnsi" w:hAnsiTheme="minorHAnsi" w:cstheme="minorHAnsi"/>
          <w:sz w:val="24"/>
          <w:szCs w:val="24"/>
        </w:rPr>
      </w:pPr>
      <w:r w:rsidRPr="006A3559">
        <w:rPr>
          <w:rFonts w:asciiTheme="minorHAnsi" w:hAnsiTheme="minorHAnsi" w:cstheme="minorHAnsi"/>
          <w:sz w:val="24"/>
          <w:szCs w:val="24"/>
        </w:rPr>
        <w:t>Local e data</w:t>
      </w:r>
    </w:p>
    <w:p w14:paraId="19EB8700" w14:textId="77777777" w:rsidR="00F67B58" w:rsidRPr="006A3559" w:rsidRDefault="00F67B58" w:rsidP="00F67B58">
      <w:pPr>
        <w:jc w:val="center"/>
        <w:rPr>
          <w:rFonts w:asciiTheme="minorHAnsi" w:hAnsiTheme="minorHAnsi" w:cstheme="minorHAnsi"/>
          <w:sz w:val="24"/>
          <w:szCs w:val="24"/>
        </w:rPr>
      </w:pPr>
    </w:p>
    <w:p w14:paraId="7BA6B9AD" w14:textId="77777777" w:rsidR="00F67B58" w:rsidRPr="006A3559" w:rsidRDefault="00F67B58" w:rsidP="00F67B58">
      <w:pPr>
        <w:jc w:val="center"/>
        <w:rPr>
          <w:rFonts w:asciiTheme="minorHAnsi" w:hAnsiTheme="minorHAnsi" w:cstheme="minorHAnsi"/>
          <w:sz w:val="24"/>
          <w:szCs w:val="24"/>
        </w:rPr>
      </w:pPr>
    </w:p>
    <w:p w14:paraId="462E2845" w14:textId="77777777" w:rsidR="00F67B58" w:rsidRPr="006A3559" w:rsidRDefault="00F67B58" w:rsidP="00F67B58">
      <w:pPr>
        <w:jc w:val="center"/>
        <w:rPr>
          <w:rFonts w:asciiTheme="minorHAnsi" w:hAnsiTheme="minorHAnsi" w:cstheme="minorHAnsi"/>
          <w:sz w:val="24"/>
          <w:szCs w:val="24"/>
        </w:rPr>
      </w:pPr>
    </w:p>
    <w:p w14:paraId="73CBB3CF" w14:textId="77777777" w:rsidR="00F67B58" w:rsidRPr="006A3559" w:rsidRDefault="00F67B58" w:rsidP="00F67B58">
      <w:pPr>
        <w:jc w:val="center"/>
        <w:rPr>
          <w:rFonts w:asciiTheme="minorHAnsi" w:hAnsiTheme="minorHAnsi" w:cstheme="minorHAnsi"/>
          <w:sz w:val="24"/>
          <w:szCs w:val="24"/>
        </w:rPr>
      </w:pPr>
    </w:p>
    <w:p w14:paraId="68BDF6BF" w14:textId="77777777" w:rsidR="00F67B58" w:rsidRPr="006A3559" w:rsidRDefault="00F67B58" w:rsidP="00F67B58">
      <w:pPr>
        <w:jc w:val="center"/>
        <w:rPr>
          <w:rFonts w:asciiTheme="minorHAnsi" w:hAnsiTheme="minorHAnsi" w:cstheme="minorHAnsi"/>
          <w:sz w:val="24"/>
          <w:szCs w:val="24"/>
        </w:rPr>
      </w:pPr>
    </w:p>
    <w:p w14:paraId="5AAFE29D" w14:textId="77777777" w:rsidR="00F67B58" w:rsidRPr="006A3559" w:rsidRDefault="00F67B58" w:rsidP="00F67B58">
      <w:pPr>
        <w:jc w:val="center"/>
        <w:rPr>
          <w:rFonts w:asciiTheme="minorHAnsi" w:hAnsiTheme="minorHAnsi" w:cstheme="minorHAnsi"/>
          <w:sz w:val="24"/>
          <w:szCs w:val="24"/>
        </w:rPr>
      </w:pPr>
    </w:p>
    <w:p w14:paraId="28958A16" w14:textId="77777777" w:rsidR="00F67B58" w:rsidRPr="006A3559" w:rsidRDefault="00F67B58" w:rsidP="00F67B58">
      <w:pPr>
        <w:jc w:val="center"/>
        <w:rPr>
          <w:rFonts w:asciiTheme="minorHAnsi" w:hAnsiTheme="minorHAnsi" w:cstheme="minorHAnsi"/>
          <w:sz w:val="24"/>
          <w:szCs w:val="24"/>
        </w:rPr>
      </w:pPr>
    </w:p>
    <w:p w14:paraId="0BDF3ACC" w14:textId="77777777" w:rsidR="00F67B58" w:rsidRPr="006A3559" w:rsidRDefault="00F67B58" w:rsidP="00F67B58">
      <w:pPr>
        <w:jc w:val="center"/>
        <w:rPr>
          <w:rFonts w:asciiTheme="minorHAnsi" w:hAnsiTheme="minorHAnsi" w:cstheme="minorHAnsi"/>
          <w:sz w:val="24"/>
          <w:szCs w:val="24"/>
        </w:rPr>
      </w:pPr>
    </w:p>
    <w:p w14:paraId="0DDF5E8F" w14:textId="77777777" w:rsidR="00F67B58" w:rsidRPr="006A3559" w:rsidRDefault="00F67B58" w:rsidP="00F67B58">
      <w:pPr>
        <w:jc w:val="center"/>
        <w:rPr>
          <w:rFonts w:asciiTheme="minorHAnsi" w:hAnsiTheme="minorHAnsi" w:cstheme="minorHAnsi"/>
          <w:sz w:val="24"/>
          <w:szCs w:val="24"/>
        </w:rPr>
      </w:pPr>
    </w:p>
    <w:p w14:paraId="4D3B3B23" w14:textId="77777777" w:rsidR="00F67B58" w:rsidRPr="006A3559" w:rsidRDefault="00F67B58" w:rsidP="00F67B58">
      <w:pPr>
        <w:jc w:val="center"/>
        <w:rPr>
          <w:rFonts w:asciiTheme="minorHAnsi" w:hAnsiTheme="minorHAnsi" w:cstheme="minorHAnsi"/>
          <w:sz w:val="24"/>
          <w:szCs w:val="24"/>
        </w:rPr>
      </w:pPr>
      <w:r w:rsidRPr="006A3559">
        <w:rPr>
          <w:rFonts w:asciiTheme="minorHAnsi" w:hAnsiTheme="minorHAnsi" w:cstheme="minorHAnsi"/>
          <w:sz w:val="24"/>
          <w:szCs w:val="24"/>
        </w:rPr>
        <w:t xml:space="preserve">Assinatura do representante legal </w:t>
      </w:r>
    </w:p>
    <w:p w14:paraId="7458877A" w14:textId="77777777" w:rsidR="00F67B58" w:rsidRPr="006A3559" w:rsidRDefault="00F67B58" w:rsidP="00F67B58">
      <w:pPr>
        <w:jc w:val="center"/>
        <w:rPr>
          <w:rFonts w:asciiTheme="minorHAnsi" w:hAnsiTheme="minorHAnsi" w:cstheme="minorHAnsi"/>
          <w:sz w:val="24"/>
          <w:szCs w:val="24"/>
        </w:rPr>
      </w:pPr>
      <w:r w:rsidRPr="006A3559">
        <w:rPr>
          <w:rFonts w:asciiTheme="minorHAnsi" w:hAnsiTheme="minorHAnsi" w:cstheme="minorHAnsi"/>
          <w:sz w:val="24"/>
          <w:szCs w:val="24"/>
        </w:rPr>
        <w:t xml:space="preserve">Nome legível do representante legal </w:t>
      </w:r>
    </w:p>
    <w:p w14:paraId="03524464" w14:textId="77777777" w:rsidR="00F67B58" w:rsidRPr="006A3559" w:rsidRDefault="00F67B58" w:rsidP="00F67B58">
      <w:pPr>
        <w:jc w:val="center"/>
        <w:rPr>
          <w:rFonts w:asciiTheme="minorHAnsi" w:hAnsiTheme="minorHAnsi" w:cstheme="minorHAnsi"/>
          <w:sz w:val="24"/>
          <w:szCs w:val="24"/>
        </w:rPr>
      </w:pPr>
      <w:r w:rsidRPr="006A3559">
        <w:rPr>
          <w:rFonts w:asciiTheme="minorHAnsi" w:hAnsiTheme="minorHAnsi" w:cstheme="minorHAnsi"/>
          <w:sz w:val="24"/>
          <w:szCs w:val="24"/>
        </w:rPr>
        <w:t xml:space="preserve">Cargo do representante legal </w:t>
      </w:r>
    </w:p>
    <w:p w14:paraId="0616678E" w14:textId="77777777" w:rsidR="00F67B58" w:rsidRPr="006A3559" w:rsidRDefault="00F67B58" w:rsidP="00F67B58">
      <w:pPr>
        <w:rPr>
          <w:rFonts w:asciiTheme="minorHAnsi" w:hAnsiTheme="minorHAnsi" w:cstheme="minorHAnsi"/>
        </w:rPr>
      </w:pPr>
    </w:p>
    <w:p w14:paraId="248F610C" w14:textId="77777777" w:rsidR="00F67B58" w:rsidRPr="006A3559" w:rsidRDefault="00F67B58" w:rsidP="00F67B58">
      <w:pPr>
        <w:rPr>
          <w:rFonts w:asciiTheme="minorHAnsi" w:hAnsiTheme="minorHAnsi" w:cstheme="minorHAnsi"/>
        </w:rPr>
      </w:pPr>
    </w:p>
    <w:p w14:paraId="2B8AC525" w14:textId="77777777" w:rsidR="004A6E82" w:rsidRPr="006A3559" w:rsidRDefault="004A6E82" w:rsidP="00F67B58">
      <w:pPr>
        <w:rPr>
          <w:rFonts w:asciiTheme="minorHAnsi" w:hAnsiTheme="minorHAnsi" w:cstheme="minorHAnsi"/>
        </w:rPr>
      </w:pPr>
    </w:p>
    <w:p w14:paraId="3C5BBD51" w14:textId="77777777" w:rsidR="006A3559" w:rsidRPr="006A3559" w:rsidRDefault="006A3559">
      <w:pPr>
        <w:rPr>
          <w:rFonts w:asciiTheme="minorHAnsi" w:hAnsiTheme="minorHAnsi" w:cstheme="minorHAnsi"/>
        </w:rPr>
      </w:pPr>
    </w:p>
    <w:sectPr w:rsidR="006A3559" w:rsidRPr="006A3559"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B06A3" w14:textId="77777777" w:rsidR="0044763E" w:rsidRDefault="0044763E">
      <w:r>
        <w:separator/>
      </w:r>
    </w:p>
  </w:endnote>
  <w:endnote w:type="continuationSeparator" w:id="0">
    <w:p w14:paraId="3DA98277" w14:textId="77777777" w:rsidR="0044763E" w:rsidRDefault="0044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9A942" w14:textId="77777777" w:rsidR="0044763E" w:rsidRDefault="0044763E">
      <w:r>
        <w:separator/>
      </w:r>
    </w:p>
  </w:footnote>
  <w:footnote w:type="continuationSeparator" w:id="0">
    <w:p w14:paraId="2BC53964" w14:textId="77777777" w:rsidR="0044763E" w:rsidRDefault="004476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C0161"/>
    <w:rsid w:val="000C02F8"/>
    <w:rsid w:val="000D21F9"/>
    <w:rsid w:val="000E26AD"/>
    <w:rsid w:val="000E3A80"/>
    <w:rsid w:val="000F5E1A"/>
    <w:rsid w:val="00100B8B"/>
    <w:rsid w:val="00105B5F"/>
    <w:rsid w:val="00126E4E"/>
    <w:rsid w:val="00142CB5"/>
    <w:rsid w:val="00180217"/>
    <w:rsid w:val="00191D5F"/>
    <w:rsid w:val="00192009"/>
    <w:rsid w:val="00192E06"/>
    <w:rsid w:val="001A38A5"/>
    <w:rsid w:val="001D1652"/>
    <w:rsid w:val="002068D1"/>
    <w:rsid w:val="002077DD"/>
    <w:rsid w:val="00216DA0"/>
    <w:rsid w:val="002223F8"/>
    <w:rsid w:val="0024082D"/>
    <w:rsid w:val="00253B0C"/>
    <w:rsid w:val="00261D8C"/>
    <w:rsid w:val="002A30E6"/>
    <w:rsid w:val="002E534C"/>
    <w:rsid w:val="002F6E3C"/>
    <w:rsid w:val="0030361C"/>
    <w:rsid w:val="00310FEB"/>
    <w:rsid w:val="003114B8"/>
    <w:rsid w:val="00365F15"/>
    <w:rsid w:val="00372C21"/>
    <w:rsid w:val="00384585"/>
    <w:rsid w:val="00392F62"/>
    <w:rsid w:val="003D5250"/>
    <w:rsid w:val="003D5E99"/>
    <w:rsid w:val="003E25BA"/>
    <w:rsid w:val="003E7405"/>
    <w:rsid w:val="00407491"/>
    <w:rsid w:val="004077DF"/>
    <w:rsid w:val="0041433C"/>
    <w:rsid w:val="00420B5B"/>
    <w:rsid w:val="00421672"/>
    <w:rsid w:val="0042380D"/>
    <w:rsid w:val="0044763E"/>
    <w:rsid w:val="0046491A"/>
    <w:rsid w:val="00480EEE"/>
    <w:rsid w:val="004A61F3"/>
    <w:rsid w:val="004A6E82"/>
    <w:rsid w:val="004B19AC"/>
    <w:rsid w:val="004B691E"/>
    <w:rsid w:val="004B6C1A"/>
    <w:rsid w:val="004B7F16"/>
    <w:rsid w:val="004E419D"/>
    <w:rsid w:val="004E41C6"/>
    <w:rsid w:val="004F5D31"/>
    <w:rsid w:val="00520430"/>
    <w:rsid w:val="005228D7"/>
    <w:rsid w:val="00534189"/>
    <w:rsid w:val="005853B9"/>
    <w:rsid w:val="0058595D"/>
    <w:rsid w:val="00594CD5"/>
    <w:rsid w:val="005C591A"/>
    <w:rsid w:val="005F4F87"/>
    <w:rsid w:val="006008B9"/>
    <w:rsid w:val="00615FB7"/>
    <w:rsid w:val="0063402E"/>
    <w:rsid w:val="00644CF0"/>
    <w:rsid w:val="0066650A"/>
    <w:rsid w:val="006808C7"/>
    <w:rsid w:val="006A3559"/>
    <w:rsid w:val="006B0520"/>
    <w:rsid w:val="006B2291"/>
    <w:rsid w:val="006B3908"/>
    <w:rsid w:val="006B7A77"/>
    <w:rsid w:val="006C0461"/>
    <w:rsid w:val="006C4EB1"/>
    <w:rsid w:val="006F15E6"/>
    <w:rsid w:val="00714B95"/>
    <w:rsid w:val="007200EF"/>
    <w:rsid w:val="007202F2"/>
    <w:rsid w:val="00721F4C"/>
    <w:rsid w:val="00730903"/>
    <w:rsid w:val="00733FC4"/>
    <w:rsid w:val="00770C1A"/>
    <w:rsid w:val="00786B29"/>
    <w:rsid w:val="0079053F"/>
    <w:rsid w:val="007B5384"/>
    <w:rsid w:val="007D2DB9"/>
    <w:rsid w:val="007D4DE8"/>
    <w:rsid w:val="007E32C2"/>
    <w:rsid w:val="008014A9"/>
    <w:rsid w:val="008324C0"/>
    <w:rsid w:val="0084566E"/>
    <w:rsid w:val="00855DEF"/>
    <w:rsid w:val="00864C9A"/>
    <w:rsid w:val="00885764"/>
    <w:rsid w:val="008A307B"/>
    <w:rsid w:val="008D2E90"/>
    <w:rsid w:val="008D2F8D"/>
    <w:rsid w:val="008D467D"/>
    <w:rsid w:val="00903C66"/>
    <w:rsid w:val="00913352"/>
    <w:rsid w:val="00914D11"/>
    <w:rsid w:val="00927F4A"/>
    <w:rsid w:val="00957453"/>
    <w:rsid w:val="009602AD"/>
    <w:rsid w:val="00964AD2"/>
    <w:rsid w:val="00980291"/>
    <w:rsid w:val="00990C92"/>
    <w:rsid w:val="009926AD"/>
    <w:rsid w:val="009B04BC"/>
    <w:rsid w:val="009B33DD"/>
    <w:rsid w:val="009B785C"/>
    <w:rsid w:val="009D1A61"/>
    <w:rsid w:val="009F61CE"/>
    <w:rsid w:val="00A1379E"/>
    <w:rsid w:val="00A2315A"/>
    <w:rsid w:val="00A34FD5"/>
    <w:rsid w:val="00A43DE1"/>
    <w:rsid w:val="00A60A99"/>
    <w:rsid w:val="00A64877"/>
    <w:rsid w:val="00A64F52"/>
    <w:rsid w:val="00A6767A"/>
    <w:rsid w:val="00A76E97"/>
    <w:rsid w:val="00A96E20"/>
    <w:rsid w:val="00A97948"/>
    <w:rsid w:val="00AA3DFF"/>
    <w:rsid w:val="00AA3E92"/>
    <w:rsid w:val="00AA5E92"/>
    <w:rsid w:val="00AB2AF6"/>
    <w:rsid w:val="00AC6BB5"/>
    <w:rsid w:val="00AE286B"/>
    <w:rsid w:val="00B03935"/>
    <w:rsid w:val="00B149FF"/>
    <w:rsid w:val="00B150BA"/>
    <w:rsid w:val="00B44A1A"/>
    <w:rsid w:val="00B4667A"/>
    <w:rsid w:val="00B46BB2"/>
    <w:rsid w:val="00B56A6C"/>
    <w:rsid w:val="00B57034"/>
    <w:rsid w:val="00B64677"/>
    <w:rsid w:val="00B91324"/>
    <w:rsid w:val="00B93796"/>
    <w:rsid w:val="00B94CD7"/>
    <w:rsid w:val="00BA63F0"/>
    <w:rsid w:val="00BB3088"/>
    <w:rsid w:val="00BC678F"/>
    <w:rsid w:val="00BC7BD4"/>
    <w:rsid w:val="00BD6666"/>
    <w:rsid w:val="00BE1065"/>
    <w:rsid w:val="00BE30DE"/>
    <w:rsid w:val="00BE5319"/>
    <w:rsid w:val="00BF21F5"/>
    <w:rsid w:val="00BF5965"/>
    <w:rsid w:val="00C04E20"/>
    <w:rsid w:val="00C328AA"/>
    <w:rsid w:val="00C33E33"/>
    <w:rsid w:val="00C45214"/>
    <w:rsid w:val="00C610E7"/>
    <w:rsid w:val="00C66E93"/>
    <w:rsid w:val="00C7031C"/>
    <w:rsid w:val="00CA27DB"/>
    <w:rsid w:val="00CB2A9C"/>
    <w:rsid w:val="00CB562D"/>
    <w:rsid w:val="00CC4CB3"/>
    <w:rsid w:val="00CD0A2C"/>
    <w:rsid w:val="00CE7294"/>
    <w:rsid w:val="00CF0C3F"/>
    <w:rsid w:val="00D225B3"/>
    <w:rsid w:val="00D273CB"/>
    <w:rsid w:val="00D27F83"/>
    <w:rsid w:val="00D30316"/>
    <w:rsid w:val="00D50138"/>
    <w:rsid w:val="00D64550"/>
    <w:rsid w:val="00D7167D"/>
    <w:rsid w:val="00D92E09"/>
    <w:rsid w:val="00DB17E3"/>
    <w:rsid w:val="00DB7895"/>
    <w:rsid w:val="00DF3137"/>
    <w:rsid w:val="00E01091"/>
    <w:rsid w:val="00E20620"/>
    <w:rsid w:val="00E25FB8"/>
    <w:rsid w:val="00E36C12"/>
    <w:rsid w:val="00E4113D"/>
    <w:rsid w:val="00E54D08"/>
    <w:rsid w:val="00E54F08"/>
    <w:rsid w:val="00E55EF8"/>
    <w:rsid w:val="00E639C6"/>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1110C"/>
    <w:rsid w:val="00F45253"/>
    <w:rsid w:val="00F6721B"/>
    <w:rsid w:val="00F67B58"/>
    <w:rsid w:val="00F93EA7"/>
    <w:rsid w:val="00FC7216"/>
    <w:rsid w:val="00FE074D"/>
    <w:rsid w:val="00FE49BD"/>
    <w:rsid w:val="00FE76B6"/>
    <w:rsid w:val="00FF4137"/>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DF3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6" ma:contentTypeDescription="Crie um novo documento." ma:contentTypeScope="" ma:versionID="7aae18000018c4988b8787cce335862b">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e32174ca5de93a677173914373c1b4b0"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891B60-9DBA-4D2E-98E3-A1F0021FC5F6}">
  <ds:schemaRefs>
    <ds:schemaRef ds:uri="http://schemas.microsoft.com/sharepoint/v3/contenttype/forms"/>
  </ds:schemaRefs>
</ds:datastoreItem>
</file>

<file path=customXml/itemProps2.xml><?xml version="1.0" encoding="utf-8"?>
<ds:datastoreItem xmlns:ds="http://schemas.openxmlformats.org/officeDocument/2006/customXml" ds:itemID="{12A96740-4717-4CB7-B8EA-882D46E83404}">
  <ds:schemaRefs>
    <ds:schemaRef ds:uri="http://www.w3.org/XML/1998/namespace"/>
    <ds:schemaRef ds:uri="http://schemas.microsoft.com/office/2006/metadata/properties"/>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182dc7e9-28bc-489d-9529-1bfaf4a81191"/>
    <ds:schemaRef ds:uri="e45eeb21-54bf-4d0a-b6ac-b3cefff7e859"/>
  </ds:schemaRefs>
</ds:datastoreItem>
</file>

<file path=customXml/itemProps3.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4.xml><?xml version="1.0" encoding="utf-8"?>
<ds:datastoreItem xmlns:ds="http://schemas.openxmlformats.org/officeDocument/2006/customXml" ds:itemID="{79C77F56-FF70-43A5-A8A2-8453E2602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54</Pages>
  <Words>16507</Words>
  <Characters>89141</Characters>
  <Application>Microsoft Office Word</Application>
  <DocSecurity>2</DocSecurity>
  <Lines>742</Lines>
  <Paragraphs>210</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vt:lpstr>
      <vt:lpstr>    Estrutura e Afiliações </vt:lpstr>
      <vt:lpstr>    4.	Práticas Contábeis e Financeiras </vt:lpstr>
      <vt:lpstr>II – PRODUTO OBJETO DA REVISÃO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e para os 10 principais países de destinos</vt:lpstr>
      <vt:lpstr>VII – VENDAS TOTAIS</vt:lpstr>
      <vt:lpstr>ITEM D – REGISTRO DE VENDAS TOTAIS</vt:lpstr>
    </vt:vector>
  </TitlesOfParts>
  <Company/>
  <LinksUpToDate>false</LinksUpToDate>
  <CharactersWithSpaces>105438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Claudia Yukari Asazu</cp:lastModifiedBy>
  <cp:revision>51</cp:revision>
  <cp:lastPrinted>2015-06-23T12:20:00Z</cp:lastPrinted>
  <dcterms:created xsi:type="dcterms:W3CDTF">2020-09-09T12:15:00Z</dcterms:created>
  <dcterms:modified xsi:type="dcterms:W3CDTF">2025-06-18T16:46:00Z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